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13F" w:rsidRDefault="00F3213F" w:rsidP="00AD2731">
      <w:pPr>
        <w:tabs>
          <w:tab w:val="center" w:pos="4819"/>
          <w:tab w:val="right" w:pos="9638"/>
        </w:tabs>
        <w:spacing w:after="0" w:line="240" w:lineRule="auto"/>
        <w:jc w:val="right"/>
        <w:rPr>
          <w:rFonts w:ascii="Calibri" w:eastAsia="Times New Roman" w:hAnsi="Calibri" w:cs="Times New Roman"/>
          <w:u w:val="single"/>
        </w:rPr>
      </w:pPr>
    </w:p>
    <w:p w:rsidR="00AD2731" w:rsidRPr="00AD2731" w:rsidRDefault="009E395D" w:rsidP="00AD2731">
      <w:pPr>
        <w:tabs>
          <w:tab w:val="center" w:pos="4819"/>
          <w:tab w:val="right" w:pos="9638"/>
        </w:tabs>
        <w:spacing w:after="0" w:line="240" w:lineRule="auto"/>
        <w:jc w:val="right"/>
        <w:rPr>
          <w:rFonts w:ascii="Calibri" w:eastAsia="Times New Roman" w:hAnsi="Calibri" w:cs="Times New Roman"/>
          <w:u w:val="single"/>
        </w:rPr>
      </w:pPr>
      <w:r>
        <w:rPr>
          <w:rFonts w:ascii="Calibri" w:eastAsia="Times New Roman" w:hAnsi="Calibri" w:cs="Times New Roman"/>
          <w:u w:val="single"/>
        </w:rPr>
        <w:t>ALLEGATO</w:t>
      </w:r>
      <w:r w:rsidR="00FD553E">
        <w:rPr>
          <w:rFonts w:ascii="Calibri" w:eastAsia="Times New Roman" w:hAnsi="Calibri" w:cs="Times New Roman"/>
          <w:u w:val="single"/>
        </w:rPr>
        <w:t xml:space="preserve"> 2</w:t>
      </w:r>
    </w:p>
    <w:p w:rsidR="00F3213F" w:rsidRDefault="00F3213F" w:rsidP="00556778">
      <w:pPr>
        <w:jc w:val="center"/>
        <w:rPr>
          <w:b/>
          <w:bCs/>
        </w:rPr>
      </w:pPr>
    </w:p>
    <w:p w:rsidR="00556778" w:rsidRPr="008811BD" w:rsidRDefault="00556778" w:rsidP="00556778">
      <w:pPr>
        <w:jc w:val="center"/>
        <w:rPr>
          <w:b/>
          <w:bCs/>
          <w:sz w:val="26"/>
          <w:szCs w:val="26"/>
        </w:rPr>
      </w:pPr>
      <w:r w:rsidRPr="008811BD">
        <w:rPr>
          <w:b/>
          <w:bCs/>
          <w:sz w:val="26"/>
          <w:szCs w:val="26"/>
        </w:rPr>
        <w:t>MODELLO DI FORMULARIO PER IL DOCUMENTO DI GARA UNICO EUROPEO (DGUE)</w:t>
      </w:r>
    </w:p>
    <w:p w:rsidR="008811BD" w:rsidRDefault="00556778" w:rsidP="008811BD">
      <w:pPr>
        <w:spacing w:after="0"/>
        <w:jc w:val="center"/>
        <w:rPr>
          <w:b/>
          <w:spacing w:val="-2"/>
          <w:sz w:val="26"/>
          <w:szCs w:val="26"/>
        </w:rPr>
      </w:pPr>
      <w:r w:rsidRPr="008811BD">
        <w:rPr>
          <w:b/>
          <w:spacing w:val="-2"/>
          <w:sz w:val="26"/>
          <w:szCs w:val="26"/>
        </w:rPr>
        <w:t xml:space="preserve">Parte I: Informazioni sulla procedura di appalto e sull'amministrazione </w:t>
      </w:r>
    </w:p>
    <w:p w:rsidR="00556778" w:rsidRPr="008811BD" w:rsidRDefault="00556778" w:rsidP="008811BD">
      <w:pPr>
        <w:spacing w:after="0"/>
        <w:jc w:val="center"/>
        <w:rPr>
          <w:b/>
          <w:spacing w:val="-2"/>
          <w:sz w:val="26"/>
          <w:szCs w:val="26"/>
        </w:rPr>
      </w:pPr>
      <w:proofErr w:type="gramStart"/>
      <w:r w:rsidRPr="008811BD">
        <w:rPr>
          <w:b/>
          <w:spacing w:val="-2"/>
          <w:sz w:val="26"/>
          <w:szCs w:val="26"/>
        </w:rPr>
        <w:t>aggiudicatrice</w:t>
      </w:r>
      <w:proofErr w:type="gramEnd"/>
      <w:r w:rsidRPr="008811BD">
        <w:rPr>
          <w:b/>
          <w:spacing w:val="-2"/>
          <w:sz w:val="26"/>
          <w:szCs w:val="26"/>
        </w:rPr>
        <w:t xml:space="preserv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98C698"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98C698" w:themeFill="background1" w:themeFillShade="D9"/>
        <w:jc w:val="both"/>
        <w:rPr>
          <w:b/>
          <w:sz w:val="18"/>
          <w:szCs w:val="18"/>
        </w:rPr>
      </w:pPr>
      <w:proofErr w:type="gramStart"/>
      <w:r w:rsidRPr="004B7267">
        <w:rPr>
          <w:b/>
          <w:sz w:val="18"/>
          <w:szCs w:val="18"/>
        </w:rPr>
        <w:t>GU  UE</w:t>
      </w:r>
      <w:proofErr w:type="gramEnd"/>
      <w:r w:rsidRPr="004B7267">
        <w:rPr>
          <w:b/>
          <w:sz w:val="18"/>
          <w:szCs w:val="18"/>
        </w:rPr>
        <w:t xml:space="preserve">  S numero [ ], data [ ], </w:t>
      </w:r>
      <w:proofErr w:type="spellStart"/>
      <w:r w:rsidRPr="004B7267">
        <w:rPr>
          <w:b/>
          <w:sz w:val="18"/>
          <w:szCs w:val="18"/>
        </w:rPr>
        <w:t>pag</w:t>
      </w:r>
      <w:proofErr w:type="spellEnd"/>
      <w:r w:rsidRPr="004B7267">
        <w:rPr>
          <w:b/>
          <w:sz w:val="18"/>
          <w:szCs w:val="18"/>
        </w:rPr>
        <w:t xml:space="preserve">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98C698"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DC0B1A" w:rsidRPr="008811BD" w:rsidRDefault="00DC0B1A" w:rsidP="008811BD">
      <w:pPr>
        <w:pBdr>
          <w:top w:val="single" w:sz="4" w:space="1" w:color="auto"/>
          <w:left w:val="single" w:sz="4" w:space="4" w:color="auto"/>
          <w:bottom w:val="single" w:sz="4" w:space="1" w:color="auto"/>
          <w:right w:val="single" w:sz="4" w:space="4" w:color="auto"/>
        </w:pBdr>
        <w:shd w:val="clear" w:color="auto" w:fill="98C698"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98C698"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B612A" w:rsidP="00B61DEF">
            <w:pPr>
              <w:ind w:right="-143"/>
              <w:rPr>
                <w:b/>
                <w:bCs/>
              </w:rPr>
            </w:pPr>
            <w:r>
              <w:rPr>
                <w:b/>
                <w:bCs/>
              </w:rPr>
              <w:t>Risposta:</w:t>
            </w:r>
          </w:p>
        </w:tc>
      </w:tr>
      <w:tr w:rsidR="009211AB" w:rsidRPr="004B7267" w:rsidTr="0046664C">
        <w:trPr>
          <w:trHeight w:val="446"/>
        </w:trPr>
        <w:tc>
          <w:tcPr>
            <w:tcW w:w="4537" w:type="dxa"/>
          </w:tcPr>
          <w:p w:rsidR="009211AB" w:rsidRPr="004B7267" w:rsidRDefault="009211AB" w:rsidP="00001569">
            <w:pPr>
              <w:ind w:right="-143"/>
              <w:rPr>
                <w:sz w:val="20"/>
                <w:szCs w:val="20"/>
              </w:rPr>
            </w:pPr>
            <w:r w:rsidRPr="004B7267">
              <w:rPr>
                <w:sz w:val="20"/>
                <w:szCs w:val="20"/>
              </w:rPr>
              <w:t>Nome:</w:t>
            </w:r>
            <w:r w:rsidR="00A510A2">
              <w:rPr>
                <w:sz w:val="20"/>
                <w:szCs w:val="20"/>
              </w:rPr>
              <w:t xml:space="preserve"> </w:t>
            </w:r>
          </w:p>
        </w:tc>
        <w:tc>
          <w:tcPr>
            <w:tcW w:w="5386" w:type="dxa"/>
          </w:tcPr>
          <w:p w:rsidR="009211AB" w:rsidRPr="003D6593" w:rsidRDefault="00BB612A" w:rsidP="00A83839">
            <w:pPr>
              <w:ind w:right="-143"/>
            </w:pPr>
            <w:r>
              <w:rPr>
                <w:b/>
                <w:bCs/>
              </w:rPr>
              <w:t>COMUNE DI CASTEGGIO (PV)</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001569" w:rsidRPr="003D6593" w:rsidRDefault="00BB612A" w:rsidP="00BB612A">
            <w:pPr>
              <w:ind w:right="-143"/>
            </w:pPr>
            <w:r>
              <w:t>Risposta:</w:t>
            </w:r>
          </w:p>
        </w:tc>
      </w:tr>
      <w:tr w:rsidR="00001569" w:rsidRPr="004B7267" w:rsidTr="0046664C">
        <w:trPr>
          <w:trHeight w:val="416"/>
        </w:trPr>
        <w:tc>
          <w:tcPr>
            <w:tcW w:w="4537" w:type="dxa"/>
          </w:tcPr>
          <w:p w:rsidR="00001569" w:rsidRPr="004B7267" w:rsidRDefault="00001569" w:rsidP="00001569">
            <w:pPr>
              <w:ind w:right="-143"/>
            </w:pPr>
            <w:r w:rsidRPr="00001569">
              <w:rPr>
                <w:sz w:val="20"/>
                <w:szCs w:val="20"/>
              </w:rPr>
              <w:t xml:space="preserve">Tipo o breve descrizione </w:t>
            </w:r>
            <w:proofErr w:type="gramStart"/>
            <w:r w:rsidRPr="00001569">
              <w:rPr>
                <w:sz w:val="20"/>
                <w:szCs w:val="20"/>
              </w:rPr>
              <w:t>dell’appalto(</w:t>
            </w:r>
            <w:proofErr w:type="gramEnd"/>
            <w:r w:rsidRPr="00001569">
              <w:rPr>
                <w:sz w:val="20"/>
                <w:szCs w:val="20"/>
                <w:vertAlign w:val="superscript"/>
              </w:rPr>
              <w:footnoteReference w:id="4"/>
            </w:r>
            <w:r w:rsidRPr="00001569">
              <w:rPr>
                <w:sz w:val="20"/>
                <w:szCs w:val="20"/>
              </w:rPr>
              <w:t>)</w:t>
            </w:r>
            <w:r>
              <w:rPr>
                <w:sz w:val="20"/>
                <w:szCs w:val="20"/>
              </w:rPr>
              <w:t>:</w:t>
            </w:r>
          </w:p>
        </w:tc>
        <w:tc>
          <w:tcPr>
            <w:tcW w:w="5386" w:type="dxa"/>
          </w:tcPr>
          <w:p w:rsidR="00BB612A" w:rsidRPr="00BB612A" w:rsidRDefault="00BB612A" w:rsidP="00BB612A">
            <w:pPr>
              <w:ind w:right="-143"/>
              <w:rPr>
                <w:b/>
                <w:bCs/>
              </w:rPr>
            </w:pPr>
            <w:r w:rsidRPr="003D6593">
              <w:rPr>
                <w:b/>
                <w:bCs/>
              </w:rPr>
              <w:t>PROCEDURA APERTA AI SENSI DELL’ART. 60, D.LGS. N. 50/2016</w:t>
            </w:r>
            <w:r>
              <w:rPr>
                <w:b/>
                <w:bCs/>
              </w:rPr>
              <w:t xml:space="preserve"> - </w:t>
            </w:r>
            <w:r w:rsidRPr="00BB612A">
              <w:rPr>
                <w:b/>
                <w:bCs/>
              </w:rPr>
              <w:t>SERVIZI DISTRETTUALI DI</w:t>
            </w:r>
          </w:p>
          <w:p w:rsidR="00BB612A" w:rsidRPr="003D6593" w:rsidRDefault="00BB612A" w:rsidP="00BB612A">
            <w:pPr>
              <w:ind w:right="-143"/>
              <w:rPr>
                <w:b/>
                <w:bCs/>
              </w:rPr>
            </w:pPr>
            <w:r w:rsidRPr="00BB612A">
              <w:rPr>
                <w:b/>
                <w:bCs/>
              </w:rPr>
              <w:t>“TUTELA MINORILE”, “SEGRETARIATO SOCIALE PROFESSIONALE”, SUPPORTO AMMI</w:t>
            </w:r>
            <w:r>
              <w:rPr>
                <w:b/>
                <w:bCs/>
              </w:rPr>
              <w:t xml:space="preserve">NISTRATIVO ALL’UFFICIO DI PIANO E </w:t>
            </w:r>
            <w:r w:rsidRPr="00BB612A">
              <w:rPr>
                <w:b/>
                <w:bCs/>
              </w:rPr>
              <w:t>DEL SERVIZIO DI SEGRETARIATO SOCIALE, PRESA IN CARICO E INTERVENTI SOCIALI RIVOLTI ALLE FAMIGLIE BENEFICIARIE DEL REDDITO DI INCLUSIONE (ai sensi dell’Avviso 3/2016)</w:t>
            </w:r>
            <w:r>
              <w:rPr>
                <w:b/>
                <w:bCs/>
              </w:rPr>
              <w:t xml:space="preserve"> per i Comuni del Piano di Zona di Casteggio (PV)</w:t>
            </w:r>
          </w:p>
          <w:p w:rsidR="00001569" w:rsidRPr="003D6593" w:rsidRDefault="00001569" w:rsidP="00DE11D7">
            <w:pPr>
              <w:ind w:right="-143"/>
            </w:pPr>
          </w:p>
        </w:tc>
      </w:tr>
      <w:tr w:rsidR="00001569" w:rsidRPr="004B7267" w:rsidTr="0046664C">
        <w:trPr>
          <w:trHeight w:val="989"/>
        </w:trPr>
        <w:tc>
          <w:tcPr>
            <w:tcW w:w="4537" w:type="dxa"/>
          </w:tcPr>
          <w:p w:rsidR="00001569" w:rsidRPr="004B7267" w:rsidRDefault="00001569" w:rsidP="00001569">
            <w:pPr>
              <w:ind w:right="-143"/>
            </w:pPr>
            <w:r>
              <w:rPr>
                <w:sz w:val="20"/>
                <w:szCs w:val="20"/>
              </w:rPr>
              <w:t xml:space="preserve">Numero di riferimento attribuito al fascicolo dall’amministrazione aggiudicatrice e ente aggiudicatore (ove esistente) </w:t>
            </w:r>
            <w:r w:rsidRPr="00001569">
              <w:rPr>
                <w:sz w:val="20"/>
                <w:szCs w:val="20"/>
              </w:rPr>
              <w:t>(</w:t>
            </w:r>
            <w:r w:rsidRPr="00001569">
              <w:rPr>
                <w:sz w:val="20"/>
                <w:szCs w:val="20"/>
                <w:vertAlign w:val="superscript"/>
              </w:rPr>
              <w:footnoteReference w:id="5"/>
            </w:r>
            <w:r w:rsidRPr="00001569">
              <w:rPr>
                <w:sz w:val="20"/>
                <w:szCs w:val="20"/>
              </w:rPr>
              <w:t>)</w:t>
            </w:r>
            <w:r>
              <w:rPr>
                <w:sz w:val="20"/>
                <w:szCs w:val="20"/>
              </w:rPr>
              <w:t>:</w:t>
            </w:r>
          </w:p>
        </w:tc>
        <w:tc>
          <w:tcPr>
            <w:tcW w:w="5386" w:type="dxa"/>
          </w:tcPr>
          <w:p w:rsidR="00BA256C" w:rsidRPr="00BA256C" w:rsidRDefault="00134F39" w:rsidP="00BA256C">
            <w:pPr>
              <w:ind w:right="-143"/>
              <w:rPr>
                <w:b/>
                <w:sz w:val="20"/>
                <w:szCs w:val="20"/>
              </w:rPr>
            </w:pPr>
            <w:r>
              <w:rPr>
                <w:b/>
                <w:sz w:val="20"/>
                <w:szCs w:val="20"/>
              </w:rPr>
              <w:t>CIG: 7574993895</w:t>
            </w:r>
          </w:p>
          <w:p w:rsidR="009E3342" w:rsidRPr="003D6593" w:rsidRDefault="009E3342" w:rsidP="009E3342">
            <w:pPr>
              <w:ind w:right="-143"/>
              <w:rPr>
                <w:bCs/>
                <w:sz w:val="20"/>
                <w:szCs w:val="20"/>
              </w:rPr>
            </w:pPr>
            <w:r w:rsidRPr="003D6593">
              <w:rPr>
                <w:b/>
                <w:sz w:val="20"/>
                <w:szCs w:val="20"/>
              </w:rPr>
              <w:t xml:space="preserve">CUP: </w:t>
            </w:r>
            <w:r w:rsidR="00134F39">
              <w:rPr>
                <w:b/>
                <w:sz w:val="20"/>
                <w:szCs w:val="20"/>
              </w:rPr>
              <w:t>----</w:t>
            </w:r>
          </w:p>
          <w:p w:rsidR="00BA256C" w:rsidRPr="00BA256C" w:rsidRDefault="00BA256C" w:rsidP="00BA256C">
            <w:pPr>
              <w:ind w:right="-143"/>
              <w:rPr>
                <w:sz w:val="20"/>
                <w:szCs w:val="20"/>
              </w:rPr>
            </w:pPr>
            <w:r w:rsidRPr="00BA256C">
              <w:rPr>
                <w:b/>
                <w:sz w:val="20"/>
                <w:szCs w:val="20"/>
              </w:rPr>
              <w:t>NUMERO GARA:</w:t>
            </w:r>
            <w:r w:rsidRPr="00BA256C">
              <w:rPr>
                <w:sz w:val="20"/>
                <w:szCs w:val="20"/>
              </w:rPr>
              <w:t xml:space="preserve"> </w:t>
            </w:r>
            <w:bookmarkStart w:id="0" w:name="_GoBack"/>
            <w:r w:rsidR="00134F39" w:rsidRPr="00134F39">
              <w:rPr>
                <w:b/>
                <w:sz w:val="20"/>
                <w:szCs w:val="20"/>
              </w:rPr>
              <w:t>7071430</w:t>
            </w:r>
            <w:bookmarkEnd w:id="0"/>
          </w:p>
          <w:p w:rsidR="00001569" w:rsidRPr="003D6593" w:rsidRDefault="00001569" w:rsidP="00B61DEF">
            <w:pPr>
              <w:ind w:right="-143"/>
            </w:pPr>
          </w:p>
        </w:tc>
      </w:tr>
    </w:tbl>
    <w:p w:rsidR="00DC0B1A" w:rsidRPr="004B7267" w:rsidRDefault="00DC0B1A" w:rsidP="00DC0B1A">
      <w:pPr>
        <w:ind w:left="-142" w:right="-143"/>
        <w:jc w:val="center"/>
      </w:pPr>
    </w:p>
    <w:p w:rsidR="00CA53F9" w:rsidRPr="009E3342" w:rsidRDefault="0046664C" w:rsidP="009E3342">
      <w:pPr>
        <w:pBdr>
          <w:top w:val="single" w:sz="4" w:space="1" w:color="auto"/>
          <w:left w:val="single" w:sz="4" w:space="4" w:color="auto"/>
          <w:bottom w:val="single" w:sz="4" w:space="1" w:color="auto"/>
          <w:right w:val="single" w:sz="4" w:space="4" w:color="auto"/>
        </w:pBdr>
        <w:shd w:val="clear" w:color="auto" w:fill="98C698" w:themeFill="background1" w:themeFillShade="D9"/>
        <w:jc w:val="both"/>
        <w:rPr>
          <w:b/>
          <w:bCs/>
        </w:rPr>
      </w:pPr>
      <w:r w:rsidRPr="004B7267">
        <w:rPr>
          <w:b/>
          <w:bCs/>
        </w:rPr>
        <w:t>Tutte le altre informazioni in tutte le sezioni del DGUE devono essere inserite dall’operatore economico</w:t>
      </w:r>
    </w:p>
    <w:p w:rsidR="00E872D1" w:rsidRPr="004B7267" w:rsidRDefault="00141D81" w:rsidP="00141D81">
      <w:pPr>
        <w:tabs>
          <w:tab w:val="left" w:pos="2680"/>
        </w:tabs>
        <w:jc w:val="center"/>
        <w:rPr>
          <w:b/>
          <w:bCs/>
          <w:sz w:val="26"/>
          <w:szCs w:val="26"/>
        </w:rPr>
      </w:pPr>
      <w:r w:rsidRPr="004B7267">
        <w:rPr>
          <w:b/>
          <w:bCs/>
          <w:sz w:val="26"/>
          <w:szCs w:val="26"/>
        </w:rPr>
        <w:t>Parte II: Informazioni sull'operatore economico</w:t>
      </w:r>
      <w:r w:rsidR="00E36E33" w:rsidRPr="004B7267">
        <w:rPr>
          <w:b/>
          <w:bCs/>
          <w:sz w:val="26"/>
          <w:szCs w:val="26"/>
        </w:rPr>
        <w:t xml:space="preserve">                                                                           </w:t>
      </w: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769"/>
        <w:gridCol w:w="485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 xml:space="preserve">L’operatore economico è una </w:t>
            </w:r>
            <w:proofErr w:type="spellStart"/>
            <w:r w:rsidRPr="004B7267">
              <w:rPr>
                <w:sz w:val="18"/>
                <w:szCs w:val="18"/>
              </w:rPr>
              <w:t>microimpresa</w:t>
            </w:r>
            <w:proofErr w:type="spellEnd"/>
            <w:r w:rsidRPr="004B7267">
              <w:rPr>
                <w:sz w:val="18"/>
                <w:szCs w:val="18"/>
              </w:rPr>
              <w:t>,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proofErr w:type="gramStart"/>
            <w:r w:rsidR="00446072" w:rsidRPr="004B7267">
              <w:rPr>
                <w:sz w:val="18"/>
                <w:szCs w:val="18"/>
              </w:rPr>
              <w:t>’</w:t>
            </w:r>
            <w:r w:rsidRPr="004B7267">
              <w:rPr>
                <w:sz w:val="18"/>
                <w:szCs w:val="18"/>
              </w:rPr>
              <w:t>“</w:t>
            </w:r>
            <w:proofErr w:type="gramEnd"/>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proofErr w:type="gramStart"/>
            <w:r w:rsidRPr="004B7267">
              <w:rPr>
                <w:sz w:val="18"/>
                <w:szCs w:val="18"/>
              </w:rPr>
              <w:t>qual</w:t>
            </w:r>
            <w:proofErr w:type="gramEnd"/>
            <w:r w:rsidRPr="004B7267">
              <w:rPr>
                <w:sz w:val="18"/>
                <w:szCs w:val="18"/>
              </w:rPr>
              <w:t xml:space="preserve">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9E3342"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 xml:space="preserve">Indicare la denominazione dell’elenco e del certificato </w:t>
            </w:r>
            <w:proofErr w:type="gramStart"/>
            <w:r w:rsidRPr="004B7267">
              <w:rPr>
                <w:sz w:val="18"/>
                <w:szCs w:val="18"/>
              </w:rPr>
              <w:t>e ,</w:t>
            </w:r>
            <w:proofErr w:type="gramEnd"/>
            <w:r w:rsidRPr="004B7267">
              <w:rPr>
                <w:sz w:val="18"/>
                <w:szCs w:val="18"/>
              </w:rPr>
              <w:t xml:space="preserve">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proofErr w:type="gramStart"/>
            <w:r w:rsidRPr="004B7267">
              <w:rPr>
                <w:sz w:val="18"/>
                <w:szCs w:val="18"/>
              </w:rPr>
              <w:t>a)[</w:t>
            </w:r>
            <w:proofErr w:type="gramEnd"/>
            <w:r w:rsidRPr="004B7267">
              <w:rPr>
                <w:sz w:val="18"/>
                <w:szCs w:val="18"/>
              </w:rPr>
              <w:t>…………………………]</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 xml:space="preserve">b) (indirizzo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06420E" w:rsidRPr="004B7267" w:rsidRDefault="0006420E" w:rsidP="0006420E">
            <w:pPr>
              <w:tabs>
                <w:tab w:val="left" w:pos="2680"/>
              </w:tabs>
              <w:rPr>
                <w:sz w:val="18"/>
                <w:szCs w:val="18"/>
              </w:rPr>
            </w:pPr>
            <w:r w:rsidRPr="004B7267">
              <w:rPr>
                <w:sz w:val="18"/>
                <w:szCs w:val="18"/>
              </w:rPr>
              <w:lastRenderedPageBreak/>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proofErr w:type="gramStart"/>
            <w:r w:rsidRPr="004B7267">
              <w:rPr>
                <w:b/>
                <w:bCs/>
                <w:sz w:val="18"/>
                <w:szCs w:val="18"/>
              </w:rPr>
              <w:t>inserire</w:t>
            </w:r>
            <w:proofErr w:type="gramEnd"/>
            <w:r w:rsidRPr="004B7267">
              <w:rPr>
                <w:b/>
                <w:bCs/>
                <w:sz w:val="18"/>
                <w:szCs w:val="18"/>
              </w:rPr>
              <w:t xml:space="preserv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 xml:space="preserve">e) </w:t>
            </w: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98C698"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690665" w:rsidRPr="00690665" w:rsidRDefault="007E6B0C" w:rsidP="00690665">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690665" w:rsidRPr="004B7267" w:rsidRDefault="00690665" w:rsidP="00690665">
            <w:pPr>
              <w:pStyle w:val="Paragrafoelenco"/>
              <w:tabs>
                <w:tab w:val="left" w:pos="2680"/>
              </w:tabs>
              <w:ind w:left="284"/>
              <w:rPr>
                <w:sz w:val="18"/>
                <w:szCs w:val="18"/>
              </w:rPr>
            </w:pPr>
          </w:p>
          <w:p w:rsidR="00326D89" w:rsidRPr="004B7267" w:rsidRDefault="00690665" w:rsidP="0082680C">
            <w:pPr>
              <w:tabs>
                <w:tab w:val="left" w:pos="2680"/>
              </w:tabs>
              <w:rPr>
                <w:sz w:val="18"/>
                <w:szCs w:val="18"/>
              </w:rPr>
            </w:pPr>
            <w:r w:rsidRPr="004E7381">
              <w:rPr>
                <w:rFonts w:ascii="Times New Roman" w:eastAsia="Arial Unicode MS" w:hAnsi="Times New Roman"/>
                <w:b/>
                <w:w w:val="105"/>
                <w:sz w:val="16"/>
                <w:szCs w:val="16"/>
              </w:rPr>
              <w:t xml:space="preserve">(*) </w:t>
            </w:r>
            <w:r w:rsidRPr="004E7381">
              <w:rPr>
                <w:rFonts w:ascii="Times New Roman" w:eastAsia="Arial Unicode MS" w:hAnsi="Times New Roman"/>
                <w:b/>
                <w:i/>
                <w:w w:val="105"/>
                <w:sz w:val="16"/>
                <w:szCs w:val="16"/>
              </w:rPr>
              <w:t xml:space="preserve">N.B: ai sensi del comma 4 art. 48 del </w:t>
            </w:r>
            <w:proofErr w:type="spellStart"/>
            <w:r w:rsidRPr="004E7381">
              <w:rPr>
                <w:rFonts w:ascii="Times New Roman" w:eastAsia="Arial Unicode MS" w:hAnsi="Times New Roman"/>
                <w:b/>
                <w:i/>
                <w:w w:val="105"/>
                <w:sz w:val="16"/>
                <w:szCs w:val="16"/>
              </w:rPr>
              <w:t>D.Lgs.</w:t>
            </w:r>
            <w:proofErr w:type="spellEnd"/>
            <w:r w:rsidRPr="004E7381">
              <w:rPr>
                <w:rFonts w:ascii="Times New Roman" w:eastAsia="Arial Unicode MS" w:hAnsi="Times New Roman"/>
                <w:b/>
                <w:i/>
                <w:w w:val="105"/>
                <w:sz w:val="16"/>
                <w:szCs w:val="16"/>
              </w:rPr>
              <w:t xml:space="preserve"> 50/2016 specificare, oltre al ruolo all’interno del raggruppamento, le parti di servizio o della fornitura, con indicazione di eventuali quote percentuali, che eseguirà il singolo operatore economico che partecipa alla procedura riunito o consorziato.</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r w:rsidR="00ED4E5D">
              <w:rPr>
                <w:sz w:val="18"/>
                <w:szCs w:val="18"/>
              </w:rPr>
              <w:t xml:space="preserve"> (*)</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18"/>
        <w:gridCol w:w="4810"/>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proofErr w:type="gramStart"/>
            <w:r w:rsidRPr="004B7267">
              <w:rPr>
                <w:sz w:val="18"/>
                <w:szCs w:val="18"/>
              </w:rPr>
              <w:t>se</w:t>
            </w:r>
            <w:proofErr w:type="gramEnd"/>
            <w:r w:rsidRPr="004B7267">
              <w:rPr>
                <w:sz w:val="18"/>
                <w:szCs w:val="18"/>
              </w:rPr>
              <w:t xml:space="preserv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 xml:space="preserve">portata, </w:t>
            </w:r>
            <w:proofErr w:type="gramStart"/>
            <w:r w:rsidRPr="004B7267">
              <w:rPr>
                <w:sz w:val="18"/>
                <w:szCs w:val="18"/>
              </w:rPr>
              <w:t>scopo..</w:t>
            </w:r>
            <w:proofErr w:type="gramEnd"/>
            <w:r w:rsidRPr="004B7267">
              <w:rPr>
                <w:sz w:val="18"/>
                <w:szCs w:val="18"/>
              </w:rPr>
              <w:t>)</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17"/>
        <w:gridCol w:w="4811"/>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AC2460">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C2460" w:rsidRPr="004B7267" w:rsidRDefault="00AC2460" w:rsidP="00AC2460">
            <w:pPr>
              <w:tabs>
                <w:tab w:val="left" w:pos="2680"/>
              </w:tabs>
              <w:rPr>
                <w:sz w:val="18"/>
                <w:szCs w:val="18"/>
              </w:rPr>
            </w:pPr>
          </w:p>
        </w:tc>
      </w:tr>
      <w:tr w:rsidR="00AC2460" w:rsidRPr="004B7267" w:rsidTr="00AC2460">
        <w:tblPrEx>
          <w:shd w:val="clear" w:color="auto" w:fill="98C698" w:themeFill="background1" w:themeFillShade="D9"/>
        </w:tblPrEx>
        <w:tc>
          <w:tcPr>
            <w:tcW w:w="9778" w:type="dxa"/>
            <w:gridSpan w:val="2"/>
            <w:shd w:val="clear" w:color="auto" w:fill="98C698"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98C698" w:themeFill="background1" w:themeFillShade="D9"/>
        <w:tblLook w:val="04A0" w:firstRow="1" w:lastRow="0" w:firstColumn="1" w:lastColumn="0" w:noHBand="0" w:noVBand="1"/>
      </w:tblPr>
      <w:tblGrid>
        <w:gridCol w:w="9628"/>
      </w:tblGrid>
      <w:tr w:rsidR="00526D70" w:rsidRPr="004B7267" w:rsidTr="0082680C">
        <w:tc>
          <w:tcPr>
            <w:tcW w:w="9778" w:type="dxa"/>
            <w:shd w:val="clear" w:color="auto" w:fill="98C698"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17"/>
        <w:gridCol w:w="4811"/>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Default="002152F5" w:rsidP="0082680C">
            <w:pPr>
              <w:tabs>
                <w:tab w:val="left" w:pos="2680"/>
              </w:tabs>
              <w:rPr>
                <w:sz w:val="18"/>
                <w:szCs w:val="18"/>
              </w:rPr>
            </w:pPr>
            <w:r w:rsidRPr="004B7267">
              <w:rPr>
                <w:sz w:val="18"/>
                <w:szCs w:val="18"/>
              </w:rPr>
              <w:t>[ …..]</w:t>
            </w:r>
          </w:p>
          <w:p w:rsidR="00AD07E4" w:rsidRDefault="00AD07E4" w:rsidP="0082680C">
            <w:pPr>
              <w:tabs>
                <w:tab w:val="left" w:pos="2680"/>
              </w:tabs>
              <w:rPr>
                <w:sz w:val="18"/>
                <w:szCs w:val="18"/>
              </w:rPr>
            </w:pPr>
          </w:p>
          <w:p w:rsidR="00AD07E4" w:rsidRPr="004B7267" w:rsidRDefault="00AD07E4" w:rsidP="0082680C">
            <w:pPr>
              <w:tabs>
                <w:tab w:val="left" w:pos="2680"/>
              </w:tabs>
              <w:rPr>
                <w:sz w:val="18"/>
                <w:szCs w:val="18"/>
              </w:rPr>
            </w:pP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98C698" w:themeFill="background1" w:themeFillShade="D9"/>
        <w:tblLook w:val="04A0" w:firstRow="1" w:lastRow="0" w:firstColumn="1" w:lastColumn="0" w:noHBand="0" w:noVBand="1"/>
      </w:tblPr>
      <w:tblGrid>
        <w:gridCol w:w="9628"/>
      </w:tblGrid>
      <w:tr w:rsidR="002152F5" w:rsidRPr="004B7267" w:rsidTr="002152F5">
        <w:tc>
          <w:tcPr>
            <w:tcW w:w="9778" w:type="dxa"/>
            <w:shd w:val="clear" w:color="auto" w:fill="98C698"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E872D1" w:rsidRPr="008811BD" w:rsidRDefault="00F471D9" w:rsidP="008811BD">
      <w:pPr>
        <w:jc w:val="center"/>
        <w:rPr>
          <w:b/>
          <w:bCs/>
          <w:sz w:val="26"/>
          <w:szCs w:val="26"/>
        </w:rPr>
      </w:pPr>
      <w:r w:rsidRPr="004B7267">
        <w:rPr>
          <w:b/>
          <w:bCs/>
          <w:sz w:val="26"/>
          <w:szCs w:val="26"/>
        </w:rPr>
        <w:t>Parte III: Motivi di esclusione</w:t>
      </w: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98C698" w:themeFill="background1" w:themeFillShade="D9"/>
        <w:tblLook w:val="04A0" w:firstRow="1" w:lastRow="0" w:firstColumn="1" w:lastColumn="0" w:noHBand="0" w:noVBand="1"/>
      </w:tblPr>
      <w:tblGrid>
        <w:gridCol w:w="9628"/>
      </w:tblGrid>
      <w:tr w:rsidR="00F471D9" w:rsidRPr="004B7267" w:rsidTr="00F471D9">
        <w:tc>
          <w:tcPr>
            <w:tcW w:w="9778" w:type="dxa"/>
            <w:shd w:val="clear" w:color="auto" w:fill="98C698"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lastRenderedPageBreak/>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760"/>
        <w:gridCol w:w="4868"/>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Data </w:t>
            </w:r>
            <w:proofErr w:type="gramStart"/>
            <w:r w:rsidRPr="004B7267">
              <w:rPr>
                <w:sz w:val="18"/>
                <w:szCs w:val="18"/>
              </w:rPr>
              <w:t>[  ]</w:t>
            </w:r>
            <w:proofErr w:type="gramEnd"/>
            <w:r w:rsidRPr="004B7267">
              <w:rPr>
                <w:sz w:val="18"/>
                <w:szCs w:val="18"/>
              </w:rPr>
              <w:t>,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Durata del periodo d’esclusione [……</w:t>
            </w:r>
            <w:proofErr w:type="gramStart"/>
            <w:r w:rsidRPr="004B7267">
              <w:rPr>
                <w:sz w:val="18"/>
                <w:szCs w:val="18"/>
              </w:rPr>
              <w:t>…….</w:t>
            </w:r>
            <w:proofErr w:type="gramEnd"/>
            <w:r w:rsidRPr="004B7267">
              <w:rPr>
                <w:sz w:val="18"/>
                <w:szCs w:val="18"/>
              </w:rPr>
              <w:t xml:space="preserve">] e punti interessati […]. </w:t>
            </w:r>
            <w:r w:rsidRPr="004B7267">
              <w:rPr>
                <w:bCs/>
                <w:sz w:val="18"/>
                <w:szCs w:val="18"/>
              </w:rPr>
              <w:t xml:space="preserve">Se la documentazione pertinente è disponibile elettronicamente, indicare: </w:t>
            </w: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tbl>
      <w:tblPr>
        <w:tblStyle w:val="Grigliatabella"/>
        <w:tblW w:w="0" w:type="auto"/>
        <w:tblLook w:val="04A0" w:firstRow="1" w:lastRow="0" w:firstColumn="1" w:lastColumn="0" w:noHBand="0" w:noVBand="1"/>
      </w:tblPr>
      <w:tblGrid>
        <w:gridCol w:w="4771"/>
        <w:gridCol w:w="2471"/>
        <w:gridCol w:w="2386"/>
      </w:tblGrid>
      <w:tr w:rsidR="00BA660F" w:rsidRPr="004B7267" w:rsidTr="009E3342">
        <w:tc>
          <w:tcPr>
            <w:tcW w:w="4771"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57"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9E3342">
        <w:tc>
          <w:tcPr>
            <w:tcW w:w="4771"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57" w:type="dxa"/>
            <w:gridSpan w:val="2"/>
          </w:tcPr>
          <w:p w:rsidR="008F2344" w:rsidRPr="004B7267" w:rsidRDefault="008F2344" w:rsidP="008F2344">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BA660F" w:rsidRPr="004B7267" w:rsidRDefault="00BA660F" w:rsidP="00BA660F">
            <w:pPr>
              <w:tabs>
                <w:tab w:val="left" w:pos="2680"/>
              </w:tabs>
              <w:rPr>
                <w:sz w:val="18"/>
                <w:szCs w:val="18"/>
              </w:rPr>
            </w:pPr>
          </w:p>
        </w:tc>
      </w:tr>
      <w:tr w:rsidR="009E22DB" w:rsidRPr="004B7267" w:rsidTr="009E3342">
        <w:trPr>
          <w:trHeight w:val="463"/>
        </w:trPr>
        <w:tc>
          <w:tcPr>
            <w:tcW w:w="4771"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lastRenderedPageBreak/>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71" w:type="dxa"/>
            <w:vAlign w:val="center"/>
          </w:tcPr>
          <w:p w:rsidR="009E22DB" w:rsidRPr="004B7267" w:rsidRDefault="004E468B" w:rsidP="004E468B">
            <w:pPr>
              <w:tabs>
                <w:tab w:val="left" w:pos="2680"/>
              </w:tabs>
              <w:rPr>
                <w:sz w:val="18"/>
                <w:szCs w:val="18"/>
              </w:rPr>
            </w:pPr>
            <w:r w:rsidRPr="004B7267">
              <w:rPr>
                <w:b/>
                <w:sz w:val="20"/>
                <w:szCs w:val="20"/>
              </w:rPr>
              <w:lastRenderedPageBreak/>
              <w:t>Imposte</w:t>
            </w:r>
          </w:p>
        </w:tc>
        <w:tc>
          <w:tcPr>
            <w:tcW w:w="2386"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3342">
        <w:trPr>
          <w:trHeight w:val="3627"/>
        </w:trPr>
        <w:tc>
          <w:tcPr>
            <w:tcW w:w="4771" w:type="dxa"/>
            <w:vMerge/>
          </w:tcPr>
          <w:p w:rsidR="009E22DB" w:rsidRPr="004B7267" w:rsidRDefault="009E22DB" w:rsidP="00BA660F">
            <w:pPr>
              <w:tabs>
                <w:tab w:val="left" w:pos="2680"/>
              </w:tabs>
              <w:rPr>
                <w:sz w:val="18"/>
                <w:szCs w:val="18"/>
              </w:rPr>
            </w:pPr>
          </w:p>
        </w:tc>
        <w:tc>
          <w:tcPr>
            <w:tcW w:w="2471"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proofErr w:type="gramStart"/>
            <w:r w:rsidRPr="004B7267">
              <w:rPr>
                <w:sz w:val="18"/>
                <w:szCs w:val="18"/>
              </w:rPr>
              <w:t>c</w:t>
            </w:r>
            <w:proofErr w:type="gramEnd"/>
            <w:r w:rsidRPr="004B7267">
              <w:rPr>
                <w:sz w:val="18"/>
                <w:szCs w:val="18"/>
              </w:rPr>
              <w:t xml:space="preserve">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proofErr w:type="gramStart"/>
            <w:r w:rsidRPr="004B7267">
              <w:rPr>
                <w:sz w:val="18"/>
                <w:szCs w:val="18"/>
              </w:rPr>
              <w:t>c</w:t>
            </w:r>
            <w:proofErr w:type="gramEnd"/>
            <w:r w:rsidRPr="004B7267">
              <w:rPr>
                <w:sz w:val="18"/>
                <w:szCs w:val="18"/>
              </w:rPr>
              <w:t xml:space="preserve">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386"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roofErr w:type="gramStart"/>
            <w:r w:rsidRPr="004B7267">
              <w:rPr>
                <w:sz w:val="18"/>
                <w:szCs w:val="18"/>
              </w:rPr>
              <w:t>c</w:t>
            </w:r>
            <w:proofErr w:type="gramEnd"/>
            <w:r w:rsidRPr="004B7267">
              <w:rPr>
                <w:sz w:val="18"/>
                <w:szCs w:val="18"/>
              </w:rPr>
              <w:t>1)    [   ] Sì   [   ] No</w:t>
            </w:r>
          </w:p>
          <w:p w:rsidR="00E74EC0" w:rsidRPr="004B7267" w:rsidRDefault="00E74EC0" w:rsidP="00E74EC0">
            <w:pPr>
              <w:pStyle w:val="Paragrafoelenco"/>
              <w:numPr>
                <w:ilvl w:val="0"/>
                <w:numId w:val="11"/>
              </w:numPr>
              <w:tabs>
                <w:tab w:val="left" w:pos="2680"/>
              </w:tabs>
              <w:ind w:left="356" w:hanging="283"/>
              <w:rPr>
                <w:sz w:val="18"/>
                <w:szCs w:val="18"/>
              </w:rPr>
            </w:pP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proofErr w:type="gramStart"/>
            <w:r w:rsidRPr="004B7267">
              <w:rPr>
                <w:sz w:val="18"/>
                <w:szCs w:val="18"/>
              </w:rPr>
              <w:t>c</w:t>
            </w:r>
            <w:proofErr w:type="gramEnd"/>
            <w:r w:rsidRPr="004B7267">
              <w:rPr>
                <w:sz w:val="18"/>
                <w:szCs w:val="18"/>
              </w:rPr>
              <w:t xml:space="preserve">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9E3342">
        <w:tc>
          <w:tcPr>
            <w:tcW w:w="4771"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57" w:type="dxa"/>
            <w:gridSpan w:val="2"/>
          </w:tcPr>
          <w:p w:rsidR="000E474C" w:rsidRPr="004B7267" w:rsidRDefault="000E474C" w:rsidP="00E92697">
            <w:pPr>
              <w:tabs>
                <w:tab w:val="left" w:pos="2680"/>
              </w:tabs>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628"/>
      </w:tblGrid>
      <w:tr w:rsidR="006A37C5" w:rsidRPr="004B7267" w:rsidTr="00A82E0C">
        <w:trPr>
          <w:trHeight w:val="1120"/>
        </w:trPr>
        <w:tc>
          <w:tcPr>
            <w:tcW w:w="9778" w:type="dxa"/>
            <w:shd w:val="clear" w:color="auto" w:fill="98C698"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770"/>
        <w:gridCol w:w="4858"/>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proofErr w:type="gramStart"/>
            <w:r w:rsidRPr="004B7267">
              <w:rPr>
                <w:b/>
                <w:sz w:val="18"/>
                <w:szCs w:val="18"/>
              </w:rPr>
              <w:t>f</w:t>
            </w:r>
            <w:r w:rsidR="00AB697A" w:rsidRPr="004B7267">
              <w:rPr>
                <w:b/>
                <w:sz w:val="18"/>
                <w:szCs w:val="18"/>
              </w:rPr>
              <w:t>allimento</w:t>
            </w:r>
            <w:proofErr w:type="gramEnd"/>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proofErr w:type="gramStart"/>
            <w:r w:rsidRPr="004B7267">
              <w:rPr>
                <w:b/>
                <w:sz w:val="18"/>
                <w:szCs w:val="18"/>
              </w:rPr>
              <w:t>è</w:t>
            </w:r>
            <w:proofErr w:type="gramEnd"/>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lastRenderedPageBreak/>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proofErr w:type="gramStart"/>
            <w:r w:rsidRPr="004B7267">
              <w:rPr>
                <w:sz w:val="18"/>
                <w:szCs w:val="18"/>
              </w:rPr>
              <w:lastRenderedPageBreak/>
              <w:t xml:space="preserve">[  </w:t>
            </w:r>
            <w:proofErr w:type="gramEnd"/>
            <w:r w:rsidRPr="004B7267">
              <w:rPr>
                <w:sz w:val="18"/>
                <w:szCs w:val="18"/>
              </w:rPr>
              <w:t xml:space="preserve">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lastRenderedPageBreak/>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w:t>
            </w:r>
            <w:proofErr w:type="gramStart"/>
            <w:r w:rsidRPr="004B7267">
              <w:rPr>
                <w:i/>
                <w:sz w:val="18"/>
                <w:szCs w:val="18"/>
              </w:rPr>
              <w:t>indirizzo</w:t>
            </w:r>
            <w:proofErr w:type="gramEnd"/>
            <w:r w:rsidRPr="004B7267">
              <w:rPr>
                <w:i/>
                <w:sz w:val="18"/>
                <w:szCs w:val="18"/>
              </w:rPr>
              <w:t xml:space="preserve">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lastRenderedPageBreak/>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 xml:space="preserve">In caso </w:t>
            </w:r>
            <w:proofErr w:type="gramStart"/>
            <w:r w:rsidRPr="004B7267">
              <w:rPr>
                <w:sz w:val="18"/>
                <w:szCs w:val="18"/>
              </w:rPr>
              <w:t>affermativo ,</w:t>
            </w:r>
            <w:proofErr w:type="gramEnd"/>
            <w:r w:rsidRPr="004B7267">
              <w:rPr>
                <w:sz w:val="18"/>
                <w:szCs w:val="18"/>
              </w:rPr>
              <w:t xml:space="preserve"> fornire le informazioni dettagliate:</w:t>
            </w:r>
          </w:p>
        </w:tc>
        <w:tc>
          <w:tcPr>
            <w:tcW w:w="4889" w:type="dxa"/>
          </w:tcPr>
          <w:p w:rsidR="000562E2" w:rsidRPr="004B7267" w:rsidRDefault="000562E2" w:rsidP="000562E2">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proofErr w:type="gramStart"/>
            <w:r w:rsidRPr="004B7267">
              <w:rPr>
                <w:sz w:val="18"/>
                <w:szCs w:val="18"/>
              </w:rPr>
              <w:lastRenderedPageBreak/>
              <w:t>n</w:t>
            </w:r>
            <w:r w:rsidR="00116056" w:rsidRPr="004B7267">
              <w:rPr>
                <w:sz w:val="18"/>
                <w:szCs w:val="18"/>
              </w:rPr>
              <w:t>on</w:t>
            </w:r>
            <w:proofErr w:type="gramEnd"/>
            <w:r w:rsidR="00116056" w:rsidRPr="004B7267">
              <w:rPr>
                <w:sz w:val="18"/>
                <w:szCs w:val="18"/>
              </w:rPr>
              <w:t xml:space="preserve">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proofErr w:type="gramStart"/>
            <w:r w:rsidRPr="004B7267">
              <w:rPr>
                <w:sz w:val="18"/>
                <w:szCs w:val="18"/>
              </w:rPr>
              <w:t>d</w:t>
            </w:r>
            <w:r w:rsidR="0043143D" w:rsidRPr="004B7267">
              <w:rPr>
                <w:sz w:val="18"/>
                <w:szCs w:val="18"/>
              </w:rPr>
              <w:t>i</w:t>
            </w:r>
            <w:proofErr w:type="gramEnd"/>
            <w:r w:rsidR="0043143D" w:rsidRPr="004B7267">
              <w:rPr>
                <w:sz w:val="18"/>
                <w:szCs w:val="18"/>
              </w:rPr>
              <w:t xml:space="preserve">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proofErr w:type="gramStart"/>
            <w:r w:rsidRPr="004B7267">
              <w:rPr>
                <w:sz w:val="18"/>
                <w:szCs w:val="18"/>
              </w:rPr>
              <w:t>e</w:t>
            </w:r>
            <w:r w:rsidR="0043143D" w:rsidRPr="004B7267">
              <w:rPr>
                <w:sz w:val="18"/>
                <w:szCs w:val="18"/>
              </w:rPr>
              <w:t>ssere</w:t>
            </w:r>
            <w:proofErr w:type="gramEnd"/>
            <w:r w:rsidR="0043143D" w:rsidRPr="004B7267">
              <w:rPr>
                <w:sz w:val="18"/>
                <w:szCs w:val="18"/>
              </w:rPr>
              <w:t xml:space="preserv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proofErr w:type="gramStart"/>
            <w:r w:rsidRPr="004B7267">
              <w:rPr>
                <w:sz w:val="18"/>
                <w:szCs w:val="18"/>
              </w:rPr>
              <w:t>n</w:t>
            </w:r>
            <w:r w:rsidR="0043143D" w:rsidRPr="004B7267">
              <w:rPr>
                <w:sz w:val="18"/>
                <w:szCs w:val="18"/>
              </w:rPr>
              <w:t>on</w:t>
            </w:r>
            <w:proofErr w:type="gramEnd"/>
            <w:r w:rsidR="0043143D" w:rsidRPr="004B7267">
              <w:rPr>
                <w:sz w:val="18"/>
                <w:szCs w:val="18"/>
              </w:rPr>
              <w:t xml:space="preserve">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proofErr w:type="gramStart"/>
            <w:r w:rsidRPr="004B7267">
              <w:rPr>
                <w:sz w:val="18"/>
                <w:szCs w:val="18"/>
              </w:rPr>
              <w:lastRenderedPageBreak/>
              <w:t xml:space="preserve">[  </w:t>
            </w:r>
            <w:proofErr w:type="gramEnd"/>
            <w:r w:rsidRPr="004B7267">
              <w:rPr>
                <w:sz w:val="18"/>
                <w:szCs w:val="18"/>
              </w:rPr>
              <w:t xml:space="preserve"> ] Sì   [   ] No</w:t>
            </w:r>
          </w:p>
          <w:p w:rsidR="00871954" w:rsidRPr="004B7267" w:rsidRDefault="00871954" w:rsidP="00871954">
            <w:pPr>
              <w:tabs>
                <w:tab w:val="left" w:pos="2680"/>
              </w:tabs>
              <w:rPr>
                <w:sz w:val="18"/>
                <w:szCs w:val="18"/>
              </w:rPr>
            </w:pPr>
          </w:p>
        </w:tc>
      </w:tr>
    </w:tbl>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tbl>
      <w:tblPr>
        <w:tblStyle w:val="Grigliatabella"/>
        <w:tblW w:w="0" w:type="auto"/>
        <w:tblLook w:val="04A0" w:firstRow="1" w:lastRow="0" w:firstColumn="1" w:lastColumn="0" w:noHBand="0" w:noVBand="1"/>
      </w:tblPr>
      <w:tblGrid>
        <w:gridCol w:w="4782"/>
        <w:gridCol w:w="4846"/>
      </w:tblGrid>
      <w:tr w:rsidR="005D5EE7" w:rsidRPr="004B7267" w:rsidTr="009E3342">
        <w:tc>
          <w:tcPr>
            <w:tcW w:w="4782"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46" w:type="dxa"/>
          </w:tcPr>
          <w:p w:rsidR="005D5EE7" w:rsidRPr="004B7267" w:rsidRDefault="005D5EE7" w:rsidP="0082680C">
            <w:pPr>
              <w:tabs>
                <w:tab w:val="left" w:pos="2680"/>
              </w:tabs>
              <w:rPr>
                <w:b/>
                <w:sz w:val="20"/>
                <w:szCs w:val="20"/>
              </w:rPr>
            </w:pPr>
            <w:r w:rsidRPr="004B7267">
              <w:rPr>
                <w:b/>
                <w:sz w:val="20"/>
                <w:szCs w:val="20"/>
              </w:rPr>
              <w:t>Risposta:</w:t>
            </w:r>
          </w:p>
        </w:tc>
      </w:tr>
      <w:tr w:rsidR="00242415" w:rsidRPr="004B7267" w:rsidTr="009E3342">
        <w:tc>
          <w:tcPr>
            <w:tcW w:w="4782" w:type="dxa"/>
            <w:vAlign w:val="center"/>
          </w:tcPr>
          <w:p w:rsidR="00242415" w:rsidRPr="004E7381" w:rsidRDefault="00242415" w:rsidP="00242415">
            <w:pPr>
              <w:spacing w:before="60" w:after="60" w:line="163" w:lineRule="exact"/>
              <w:rPr>
                <w:rFonts w:ascii="Times New Roman" w:eastAsia="Arial Unicode MS" w:hAnsi="Times New Roman"/>
                <w:w w:val="105"/>
                <w:sz w:val="16"/>
                <w:szCs w:val="16"/>
              </w:rPr>
            </w:pPr>
            <w:r w:rsidRPr="004E7381">
              <w:rPr>
                <w:rFonts w:ascii="Times New Roman" w:eastAsia="Arial Unicode MS" w:hAnsi="Times New Roman"/>
                <w:b/>
                <w:w w:val="105"/>
                <w:sz w:val="16"/>
                <w:szCs w:val="16"/>
              </w:rPr>
              <w:t>Si applicano motivi di esclusione previsti esclusivamente dalla legislazione nazionale</w:t>
            </w:r>
            <w:r w:rsidRPr="004E7381">
              <w:rPr>
                <w:rFonts w:ascii="Times New Roman" w:eastAsia="Arial Unicode MS" w:hAnsi="Times New Roman"/>
                <w:w w:val="105"/>
                <w:sz w:val="16"/>
                <w:szCs w:val="16"/>
              </w:rPr>
              <w:t>, specificati nell'avviso o bando pertinente o nei documenti di gara?</w:t>
            </w:r>
          </w:p>
          <w:p w:rsidR="00242415" w:rsidRPr="004E7381" w:rsidRDefault="00242415" w:rsidP="00242415">
            <w:pPr>
              <w:spacing w:before="60" w:after="60" w:line="163" w:lineRule="exact"/>
              <w:rPr>
                <w:rFonts w:ascii="Times New Roman" w:eastAsia="Arial Unicode MS" w:hAnsi="Times New Roman"/>
                <w:w w:val="105"/>
                <w:sz w:val="16"/>
                <w:szCs w:val="16"/>
              </w:rPr>
            </w:pPr>
          </w:p>
          <w:p w:rsidR="00242415" w:rsidRPr="004E7381" w:rsidRDefault="00242415" w:rsidP="00242415">
            <w:pPr>
              <w:spacing w:before="60" w:after="60" w:line="163" w:lineRule="exact"/>
              <w:rPr>
                <w:rFonts w:ascii="Times New Roman" w:eastAsia="Arial Unicode MS" w:hAnsi="Times New Roman"/>
                <w:w w:val="105"/>
                <w:sz w:val="16"/>
                <w:szCs w:val="16"/>
              </w:rPr>
            </w:pPr>
            <w:r w:rsidRPr="004E7381">
              <w:rPr>
                <w:rFonts w:ascii="Times New Roman" w:eastAsia="Arial Unicode MS" w:hAnsi="Times New Roman"/>
                <w:w w:val="105"/>
                <w:sz w:val="16"/>
                <w:szCs w:val="16"/>
              </w:rPr>
              <w:t>Se la documentazione richiesta nell'avviso o bando pertinente o nei documenti di gara è disponibile elettronicamente, indicare:</w:t>
            </w:r>
          </w:p>
          <w:p w:rsidR="00242415" w:rsidRPr="004E7381" w:rsidRDefault="00242415" w:rsidP="00242415">
            <w:pPr>
              <w:spacing w:before="60" w:after="60" w:line="163" w:lineRule="exact"/>
              <w:rPr>
                <w:rFonts w:ascii="Times New Roman" w:eastAsia="Arial Unicode MS" w:hAnsi="Times New Roman"/>
                <w:w w:val="105"/>
                <w:sz w:val="16"/>
                <w:szCs w:val="16"/>
              </w:rPr>
            </w:pPr>
            <w:r w:rsidRPr="004E7381">
              <w:rPr>
                <w:rFonts w:ascii="Times New Roman" w:eastAsia="Arial Unicode MS" w:hAnsi="Times New Roman"/>
                <w:w w:val="105"/>
                <w:sz w:val="16"/>
                <w:szCs w:val="16"/>
              </w:rPr>
              <w:t xml:space="preserve"> </w:t>
            </w:r>
          </w:p>
        </w:tc>
        <w:tc>
          <w:tcPr>
            <w:tcW w:w="4846" w:type="dxa"/>
          </w:tcPr>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242415" w:rsidRDefault="00242415" w:rsidP="00242415">
            <w:pPr>
              <w:tabs>
                <w:tab w:val="left" w:pos="2680"/>
              </w:tabs>
              <w:rPr>
                <w:sz w:val="18"/>
                <w:szCs w:val="18"/>
              </w:rPr>
            </w:pPr>
          </w:p>
          <w:p w:rsidR="00242415" w:rsidRDefault="00242415" w:rsidP="00242415">
            <w:pPr>
              <w:tabs>
                <w:tab w:val="left" w:pos="2680"/>
              </w:tabs>
              <w:rPr>
                <w:sz w:val="18"/>
                <w:szCs w:val="18"/>
              </w:rPr>
            </w:pPr>
          </w:p>
          <w:p w:rsidR="00242415" w:rsidRPr="004E7381" w:rsidRDefault="00242415" w:rsidP="00242415">
            <w:pPr>
              <w:spacing w:before="52"/>
              <w:ind w:right="-20"/>
              <w:rPr>
                <w:rFonts w:ascii="Times New Roman" w:eastAsia="Arial Unicode MS" w:hAnsi="Times New Roman"/>
                <w:w w:val="105"/>
                <w:sz w:val="16"/>
                <w:szCs w:val="16"/>
              </w:rPr>
            </w:pPr>
            <w:r w:rsidRPr="004E7381">
              <w:rPr>
                <w:rFonts w:ascii="Times New Roman" w:eastAsia="Arial Unicode MS" w:hAnsi="Times New Roman"/>
                <w:w w:val="105"/>
                <w:sz w:val="16"/>
                <w:szCs w:val="16"/>
              </w:rPr>
              <w:t>(</w:t>
            </w:r>
            <w:proofErr w:type="gramStart"/>
            <w:r w:rsidRPr="004E7381">
              <w:rPr>
                <w:rFonts w:ascii="Times New Roman" w:eastAsia="Arial Unicode MS" w:hAnsi="Times New Roman"/>
                <w:w w:val="105"/>
                <w:sz w:val="16"/>
                <w:szCs w:val="16"/>
              </w:rPr>
              <w:t>indirizzo</w:t>
            </w:r>
            <w:proofErr w:type="gramEnd"/>
            <w:r w:rsidRPr="004E7381">
              <w:rPr>
                <w:rFonts w:ascii="Times New Roman" w:eastAsia="Arial Unicode MS" w:hAnsi="Times New Roman"/>
                <w:w w:val="105"/>
                <w:sz w:val="16"/>
                <w:szCs w:val="16"/>
              </w:rPr>
              <w:t xml:space="preserve"> web, autorità o organismo di emanazione, riferimento preciso della documentazione):</w:t>
            </w:r>
          </w:p>
          <w:p w:rsidR="00242415" w:rsidRDefault="00242415" w:rsidP="00242415">
            <w:pPr>
              <w:tabs>
                <w:tab w:val="left" w:pos="2680"/>
              </w:tabs>
              <w:rPr>
                <w:sz w:val="18"/>
                <w:szCs w:val="18"/>
              </w:rPr>
            </w:pPr>
            <w:r w:rsidRPr="00242415">
              <w:rPr>
                <w:sz w:val="18"/>
                <w:szCs w:val="18"/>
              </w:rPr>
              <w:t xml:space="preserve">http://www.assetcamera.it/pagina72_bandi-e-avvisi.html </w:t>
            </w:r>
          </w:p>
          <w:p w:rsidR="00242415" w:rsidRDefault="00242415" w:rsidP="00242415">
            <w:pPr>
              <w:tabs>
                <w:tab w:val="left" w:pos="2680"/>
              </w:tabs>
              <w:rPr>
                <w:sz w:val="18"/>
                <w:szCs w:val="18"/>
              </w:rPr>
            </w:pPr>
          </w:p>
          <w:p w:rsidR="00242415" w:rsidRDefault="00242415" w:rsidP="00242415">
            <w:pPr>
              <w:tabs>
                <w:tab w:val="left" w:pos="2680"/>
              </w:tabs>
              <w:rPr>
                <w:sz w:val="18"/>
                <w:szCs w:val="18"/>
              </w:rPr>
            </w:pPr>
          </w:p>
          <w:p w:rsidR="00242415" w:rsidRPr="004B7267" w:rsidRDefault="00242415" w:rsidP="00242415">
            <w:pPr>
              <w:tabs>
                <w:tab w:val="left" w:pos="2680"/>
              </w:tabs>
              <w:rPr>
                <w:sz w:val="18"/>
                <w:szCs w:val="18"/>
              </w:rPr>
            </w:pPr>
          </w:p>
        </w:tc>
      </w:tr>
      <w:tr w:rsidR="00242415" w:rsidRPr="004B7267" w:rsidTr="009E3342">
        <w:tc>
          <w:tcPr>
            <w:tcW w:w="4782" w:type="dxa"/>
          </w:tcPr>
          <w:p w:rsidR="00242415" w:rsidRPr="004B7267" w:rsidRDefault="00242415" w:rsidP="00242415">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46" w:type="dxa"/>
          </w:tcPr>
          <w:p w:rsidR="00242415" w:rsidRPr="004B7267" w:rsidRDefault="00242415" w:rsidP="00242415">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r w:rsidRPr="004B7267">
              <w:rPr>
                <w:sz w:val="18"/>
                <w:szCs w:val="18"/>
              </w:rPr>
              <w:t>[…………………]</w:t>
            </w:r>
          </w:p>
          <w:p w:rsidR="00242415" w:rsidRPr="004B7267" w:rsidRDefault="00242415" w:rsidP="00242415">
            <w:pPr>
              <w:tabs>
                <w:tab w:val="left" w:pos="2680"/>
              </w:tabs>
              <w:rPr>
                <w:sz w:val="18"/>
                <w:szCs w:val="18"/>
              </w:rPr>
            </w:pPr>
          </w:p>
        </w:tc>
      </w:tr>
    </w:tbl>
    <w:p w:rsidR="00871954" w:rsidRPr="004B7267" w:rsidRDefault="00871954" w:rsidP="00BE7CD0">
      <w:pPr>
        <w:tabs>
          <w:tab w:val="left" w:pos="2680"/>
        </w:tabs>
        <w:rPr>
          <w:sz w:val="16"/>
          <w:szCs w:val="16"/>
        </w:rPr>
      </w:pPr>
    </w:p>
    <w:p w:rsidR="008811BD" w:rsidRDefault="008811BD" w:rsidP="008811BD">
      <w:pPr>
        <w:jc w:val="center"/>
        <w:rPr>
          <w:sz w:val="16"/>
          <w:szCs w:val="16"/>
        </w:rPr>
      </w:pPr>
    </w:p>
    <w:p w:rsidR="0082680C" w:rsidRPr="004B7267" w:rsidRDefault="0082680C" w:rsidP="008811BD">
      <w:pPr>
        <w:jc w:val="center"/>
        <w:rPr>
          <w:b/>
          <w:bCs/>
          <w:sz w:val="26"/>
          <w:szCs w:val="26"/>
        </w:rPr>
      </w:pPr>
      <w:r w:rsidRPr="004B7267">
        <w:rPr>
          <w:b/>
          <w:bCs/>
          <w:sz w:val="26"/>
          <w:szCs w:val="26"/>
        </w:rPr>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628"/>
      </w:tblGrid>
      <w:tr w:rsidR="0041571A" w:rsidRPr="004B7267" w:rsidTr="0041571A">
        <w:tc>
          <w:tcPr>
            <w:tcW w:w="9778" w:type="dxa"/>
            <w:shd w:val="clear" w:color="auto" w:fill="98C698"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14"/>
        <w:gridCol w:w="4814"/>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proofErr w:type="gramStart"/>
      <w:r w:rsidRPr="004B7267">
        <w:rPr>
          <w:sz w:val="20"/>
          <w:szCs w:val="20"/>
        </w:rPr>
        <w:t>A:IDONEITÀ</w:t>
      </w:r>
      <w:proofErr w:type="gramEnd"/>
    </w:p>
    <w:tbl>
      <w:tblPr>
        <w:tblStyle w:val="Grigliatabella"/>
        <w:tblW w:w="0" w:type="auto"/>
        <w:shd w:val="clear" w:color="auto" w:fill="98C698" w:themeFill="background1" w:themeFillShade="D9"/>
        <w:tblLook w:val="04A0" w:firstRow="1" w:lastRow="0" w:firstColumn="1" w:lastColumn="0" w:noHBand="0" w:noVBand="1"/>
      </w:tblPr>
      <w:tblGrid>
        <w:gridCol w:w="9628"/>
      </w:tblGrid>
      <w:tr w:rsidR="00AC1780" w:rsidRPr="004B7267" w:rsidTr="00AC1780">
        <w:tc>
          <w:tcPr>
            <w:tcW w:w="9778" w:type="dxa"/>
            <w:shd w:val="clear" w:color="auto" w:fill="98C698"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791"/>
        <w:gridCol w:w="4837"/>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lastRenderedPageBreak/>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1"/>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w:t>
            </w:r>
            <w:proofErr w:type="gramStart"/>
            <w:r w:rsidRPr="004B7267">
              <w:rPr>
                <w:sz w:val="18"/>
                <w:szCs w:val="18"/>
              </w:rPr>
              <w:t>[  ]</w:t>
            </w:r>
            <w:proofErr w:type="gramEnd"/>
            <w:r w:rsidRPr="004B7267">
              <w:rPr>
                <w:sz w:val="18"/>
                <w:szCs w:val="18"/>
              </w:rPr>
              <w:t xml:space="preserve">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w:t>
            </w:r>
            <w:proofErr w:type="gramStart"/>
            <w:r w:rsidRPr="004B7267">
              <w:rPr>
                <w:sz w:val="18"/>
                <w:szCs w:val="18"/>
              </w:rPr>
              <w:t>[….</w:t>
            </w:r>
            <w:proofErr w:type="gramEnd"/>
            <w:r w:rsidRPr="004B7267">
              <w:rPr>
                <w:sz w:val="18"/>
                <w:szCs w:val="18"/>
              </w:rPr>
              <w:t xml:space="preserve">]  </w:t>
            </w:r>
            <w:proofErr w:type="gramStart"/>
            <w:r w:rsidRPr="004B7267">
              <w:rPr>
                <w:sz w:val="18"/>
                <w:szCs w:val="18"/>
              </w:rPr>
              <w:t>[  ]</w:t>
            </w:r>
            <w:proofErr w:type="gramEnd"/>
            <w:r w:rsidRPr="004B7267">
              <w:rPr>
                <w:sz w:val="18"/>
                <w:szCs w:val="18"/>
              </w:rPr>
              <w:t xml:space="preserve">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793"/>
        <w:gridCol w:w="4835"/>
      </w:tblGrid>
      <w:tr w:rsidR="002F71DF" w:rsidRPr="004B7267" w:rsidTr="002F71DF">
        <w:tc>
          <w:tcPr>
            <w:tcW w:w="9778" w:type="dxa"/>
            <w:gridSpan w:val="2"/>
            <w:shd w:val="clear" w:color="auto" w:fill="98C698" w:themeFill="background1" w:themeFillShade="D9"/>
          </w:tcPr>
          <w:p w:rsidR="002F71DF" w:rsidRPr="004B7267" w:rsidRDefault="002F71DF" w:rsidP="002F71DF">
            <w:pPr>
              <w:shd w:val="clear" w:color="auto" w:fill="98C698"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proofErr w:type="gramStart"/>
            <w:r w:rsidRPr="004B7267">
              <w:rPr>
                <w:b/>
                <w:sz w:val="18"/>
                <w:szCs w:val="18"/>
              </w:rPr>
              <w:t>e</w:t>
            </w:r>
            <w:proofErr w:type="gramEnd"/>
            <w:r w:rsidRPr="004B7267">
              <w:rPr>
                <w:b/>
                <w:sz w:val="18"/>
                <w:szCs w:val="18"/>
              </w:rPr>
              <w:t>/o,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2"/>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BA49B9"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BA49B9"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w:t>
            </w:r>
            <w:proofErr w:type="gramStart"/>
            <w:r w:rsidRPr="004B7267">
              <w:rPr>
                <w:sz w:val="18"/>
                <w:szCs w:val="18"/>
              </w:rPr>
              <w:t>numero</w:t>
            </w:r>
            <w:proofErr w:type="gramEnd"/>
            <w:r w:rsidRPr="004B7267">
              <w:rPr>
                <w:sz w:val="18"/>
                <w:szCs w:val="18"/>
              </w:rPr>
              <w:t xml:space="preserve"> esercizi, fatturato medio):</w:t>
            </w:r>
          </w:p>
          <w:p w:rsidR="00BA49B9" w:rsidRPr="004B7267" w:rsidRDefault="00BA49B9" w:rsidP="00BA49B9">
            <w:pPr>
              <w:tabs>
                <w:tab w:val="left" w:pos="2680"/>
              </w:tabs>
              <w:rPr>
                <w:sz w:val="18"/>
                <w:szCs w:val="18"/>
              </w:rPr>
            </w:pPr>
            <w:r w:rsidRPr="004B7267">
              <w:rPr>
                <w:sz w:val="18"/>
                <w:szCs w:val="18"/>
              </w:rPr>
              <w:t>[……</w:t>
            </w:r>
            <w:proofErr w:type="gramStart"/>
            <w:r w:rsidRPr="004B7267">
              <w:rPr>
                <w:sz w:val="18"/>
                <w:szCs w:val="18"/>
              </w:rPr>
              <w:t>…….</w:t>
            </w:r>
            <w:proofErr w:type="gramEnd"/>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proofErr w:type="gramStart"/>
            <w:r w:rsidRPr="004B7267">
              <w:rPr>
                <w:b/>
                <w:sz w:val="18"/>
                <w:szCs w:val="18"/>
              </w:rPr>
              <w:t>e</w:t>
            </w:r>
            <w:proofErr w:type="gramEnd"/>
            <w:r w:rsidRPr="004B7267">
              <w:rPr>
                <w:b/>
                <w:sz w:val="18"/>
                <w:szCs w:val="18"/>
              </w:rPr>
              <w:t>/o,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3"/>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w:t>
            </w:r>
            <w:proofErr w:type="gramStart"/>
            <w:r w:rsidRPr="004B7267">
              <w:rPr>
                <w:sz w:val="18"/>
                <w:szCs w:val="18"/>
              </w:rPr>
              <w:t>numero</w:t>
            </w:r>
            <w:proofErr w:type="gramEnd"/>
            <w:r w:rsidRPr="004B7267">
              <w:rPr>
                <w:sz w:val="18"/>
                <w:szCs w:val="18"/>
              </w:rPr>
              <w:t xml:space="preserve"> esercizi, fatturato medio):</w:t>
            </w:r>
          </w:p>
          <w:p w:rsidR="00D9663E" w:rsidRPr="004B7267" w:rsidRDefault="00D9663E" w:rsidP="00CA53F9">
            <w:pPr>
              <w:tabs>
                <w:tab w:val="left" w:pos="2680"/>
              </w:tabs>
              <w:rPr>
                <w:sz w:val="18"/>
                <w:szCs w:val="18"/>
              </w:rPr>
            </w:pPr>
            <w:r w:rsidRPr="004B7267">
              <w:rPr>
                <w:sz w:val="18"/>
                <w:szCs w:val="18"/>
              </w:rPr>
              <w:t>[……</w:t>
            </w:r>
            <w:proofErr w:type="gramStart"/>
            <w:r w:rsidRPr="004B7267">
              <w:rPr>
                <w:sz w:val="18"/>
                <w:szCs w:val="18"/>
              </w:rPr>
              <w:t>…….</w:t>
            </w:r>
            <w:proofErr w:type="gramEnd"/>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lastRenderedPageBreak/>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4"/>
            </w:r>
            <w:r w:rsidR="003231D4" w:rsidRPr="004B7267">
              <w:rPr>
                <w:sz w:val="18"/>
                <w:szCs w:val="18"/>
              </w:rPr>
              <w:t xml:space="preserve">) </w:t>
            </w:r>
            <w:proofErr w:type="gramStart"/>
            <w:r w:rsidR="003231D4" w:rsidRPr="004B7267">
              <w:rPr>
                <w:sz w:val="18"/>
                <w:szCs w:val="18"/>
              </w:rPr>
              <w:t>specificati  nell’avviso</w:t>
            </w:r>
            <w:proofErr w:type="gramEnd"/>
            <w:r w:rsidR="003231D4" w:rsidRPr="004B7267">
              <w:rPr>
                <w:sz w:val="18"/>
                <w:szCs w:val="18"/>
              </w:rPr>
              <w:t xml:space="preserve">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w:t>
            </w:r>
            <w:proofErr w:type="gramStart"/>
            <w:r w:rsidRPr="004B7267">
              <w:rPr>
                <w:sz w:val="18"/>
                <w:szCs w:val="18"/>
              </w:rPr>
              <w:t>indicazione</w:t>
            </w:r>
            <w:proofErr w:type="gramEnd"/>
            <w:r w:rsidRPr="004B7267">
              <w:rPr>
                <w:sz w:val="18"/>
                <w:szCs w:val="18"/>
              </w:rPr>
              <w:t xml:space="preserve"> dell’indice richiesto, come rapporto tra x e y (</w:t>
            </w:r>
            <w:r w:rsidR="00C2335E" w:rsidRPr="004B7267">
              <w:rPr>
                <w:rStyle w:val="Rimandonotaapidipagina"/>
                <w:sz w:val="18"/>
                <w:szCs w:val="18"/>
              </w:rPr>
              <w:footnoteReference w:id="35"/>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6"/>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w:t>
            </w:r>
            <w:proofErr w:type="gramStart"/>
            <w:r w:rsidRPr="004B7267">
              <w:rPr>
                <w:sz w:val="18"/>
                <w:szCs w:val="18"/>
              </w:rPr>
              <w:t>…....</w:t>
            </w:r>
            <w:proofErr w:type="gramEnd"/>
            <w:r w:rsidRPr="004B7267">
              <w:rPr>
                <w:sz w:val="18"/>
                <w:szCs w:val="18"/>
              </w:rPr>
              <w:t>.][…]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98C698" w:themeFill="background1" w:themeFillShade="D9"/>
        <w:tblLook w:val="04A0" w:firstRow="1" w:lastRow="0" w:firstColumn="1" w:lastColumn="0" w:noHBand="0" w:noVBand="1"/>
      </w:tblPr>
      <w:tblGrid>
        <w:gridCol w:w="9628"/>
      </w:tblGrid>
      <w:tr w:rsidR="006470C3" w:rsidRPr="004B7267" w:rsidTr="006470C3">
        <w:tc>
          <w:tcPr>
            <w:tcW w:w="9778" w:type="dxa"/>
            <w:shd w:val="clear" w:color="auto" w:fill="98C698"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786"/>
        <w:gridCol w:w="4842"/>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7"/>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roofErr w:type="gramStart"/>
            <w:r w:rsidRPr="004B7267">
              <w:rPr>
                <w:sz w:val="18"/>
                <w:szCs w:val="18"/>
              </w:rPr>
              <w:t>…….</w:t>
            </w:r>
            <w:proofErr w:type="gramEnd"/>
            <w:r w:rsidRPr="004B7267">
              <w:rPr>
                <w:sz w:val="18"/>
                <w:szCs w:val="18"/>
              </w:rPr>
              <w:t>.]</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8"/>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39"/>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1"/>
              <w:gridCol w:w="1150"/>
              <w:gridCol w:w="1145"/>
              <w:gridCol w:w="1160"/>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lastRenderedPageBreak/>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0"/>
            </w:r>
            <w:proofErr w:type="gramStart"/>
            <w:r w:rsidRPr="004B7267">
              <w:rPr>
                <w:sz w:val="18"/>
                <w:szCs w:val="18"/>
              </w:rPr>
              <w:t xml:space="preserve">),   </w:t>
            </w:r>
            <w:proofErr w:type="gramEnd"/>
            <w:r w:rsidRPr="004B7267">
              <w:rPr>
                <w:sz w:val="18"/>
                <w:szCs w:val="18"/>
              </w:rPr>
              <w:t xml:space="preserve">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1"/>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proofErr w:type="gramStart"/>
            <w:r w:rsidRPr="004B7267">
              <w:rPr>
                <w:sz w:val="18"/>
                <w:szCs w:val="18"/>
              </w:rPr>
              <w:t>e</w:t>
            </w:r>
            <w:proofErr w:type="gramEnd"/>
            <w:r w:rsidRPr="004B7267">
              <w:rPr>
                <w:sz w:val="18"/>
                <w:szCs w:val="18"/>
              </w:rPr>
              <w:t>/o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 xml:space="preserve">numero dei </w:t>
            </w:r>
            <w:proofErr w:type="gramStart"/>
            <w:r w:rsidRPr="004B7267">
              <w:rPr>
                <w:sz w:val="18"/>
                <w:szCs w:val="18"/>
              </w:rPr>
              <w:t>dirigenti  negli</w:t>
            </w:r>
            <w:proofErr w:type="gramEnd"/>
            <w:r w:rsidRPr="004B7267">
              <w:rPr>
                <w:sz w:val="18"/>
                <w:szCs w:val="18"/>
              </w:rPr>
              <w:t xml:space="preserve">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2"/>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w:t>
            </w:r>
            <w:proofErr w:type="gramStart"/>
            <w:r w:rsidRPr="004B7267">
              <w:rPr>
                <w:sz w:val="18"/>
                <w:szCs w:val="18"/>
              </w:rPr>
              <w:t>se</w:t>
            </w:r>
            <w:proofErr w:type="gramEnd"/>
            <w:r w:rsidRPr="004B7267">
              <w:rPr>
                <w:sz w:val="18"/>
                <w:szCs w:val="18"/>
              </w:rPr>
              <w:t xml:space="preserv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lastRenderedPageBreak/>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w:t>
            </w:r>
            <w:proofErr w:type="gramStart"/>
            <w:r w:rsidRPr="004B7267">
              <w:rPr>
                <w:sz w:val="18"/>
                <w:szCs w:val="18"/>
              </w:rPr>
              <w:t>nell’avviso  o</w:t>
            </w:r>
            <w:proofErr w:type="gramEnd"/>
            <w:r w:rsidRPr="004B7267">
              <w:rPr>
                <w:sz w:val="18"/>
                <w:szCs w:val="18"/>
              </w:rPr>
              <w:t xml:space="preserve">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98C698" w:themeFill="background1" w:themeFillShade="D9"/>
        <w:tblLook w:val="04A0" w:firstRow="1" w:lastRow="0" w:firstColumn="1" w:lastColumn="0" w:noHBand="0" w:noVBand="1"/>
      </w:tblPr>
      <w:tblGrid>
        <w:gridCol w:w="9628"/>
      </w:tblGrid>
      <w:tr w:rsidR="00881FF0" w:rsidRPr="004B7267" w:rsidTr="00CA53F9">
        <w:tc>
          <w:tcPr>
            <w:tcW w:w="9778" w:type="dxa"/>
            <w:shd w:val="clear" w:color="auto" w:fill="98C698"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789"/>
        <w:gridCol w:w="483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8811BD" w:rsidRDefault="008811BD" w:rsidP="008811BD">
      <w:pPr>
        <w:rPr>
          <w:b/>
          <w:bCs/>
          <w:sz w:val="26"/>
          <w:szCs w:val="26"/>
        </w:rPr>
      </w:pPr>
    </w:p>
    <w:p w:rsidR="008811BD" w:rsidRDefault="008811BD" w:rsidP="008811BD">
      <w:pPr>
        <w:jc w:val="center"/>
        <w:rPr>
          <w:b/>
          <w:bCs/>
          <w:sz w:val="26"/>
          <w:szCs w:val="26"/>
        </w:rPr>
      </w:pPr>
    </w:p>
    <w:p w:rsidR="008811BD" w:rsidRDefault="008811BD" w:rsidP="008811BD">
      <w:pPr>
        <w:jc w:val="center"/>
        <w:rPr>
          <w:b/>
          <w:bCs/>
          <w:sz w:val="26"/>
          <w:szCs w:val="26"/>
        </w:rPr>
      </w:pPr>
    </w:p>
    <w:p w:rsidR="008811BD" w:rsidRDefault="008811BD" w:rsidP="008811BD">
      <w:pPr>
        <w:jc w:val="center"/>
        <w:rPr>
          <w:b/>
          <w:bCs/>
          <w:sz w:val="26"/>
          <w:szCs w:val="26"/>
        </w:rPr>
      </w:pPr>
    </w:p>
    <w:p w:rsidR="00EC44E2" w:rsidRPr="004B7267" w:rsidRDefault="00EC44E2" w:rsidP="008811BD">
      <w:pPr>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98C698" w:themeFill="background1" w:themeFillShade="D9"/>
        <w:tblLook w:val="04A0" w:firstRow="1" w:lastRow="0" w:firstColumn="1" w:lastColumn="0" w:noHBand="0" w:noVBand="1"/>
      </w:tblPr>
      <w:tblGrid>
        <w:gridCol w:w="9628"/>
      </w:tblGrid>
      <w:tr w:rsidR="00EC44E2" w:rsidRPr="004B7267" w:rsidTr="004B4C9C">
        <w:trPr>
          <w:trHeight w:val="1695"/>
        </w:trPr>
        <w:tc>
          <w:tcPr>
            <w:tcW w:w="9778" w:type="dxa"/>
            <w:shd w:val="clear" w:color="auto" w:fill="98C698"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w:t>
            </w:r>
            <w:proofErr w:type="gramStart"/>
            <w:r w:rsidR="00ED7B52" w:rsidRPr="004B7267">
              <w:rPr>
                <w:b/>
                <w:sz w:val="20"/>
                <w:szCs w:val="20"/>
              </w:rPr>
              <w:t>candidati  che</w:t>
            </w:r>
            <w:proofErr w:type="gramEnd"/>
            <w:r w:rsidR="00ED7B52" w:rsidRPr="004B7267">
              <w:rPr>
                <w:b/>
                <w:sz w:val="20"/>
                <w:szCs w:val="20"/>
              </w:rPr>
              <w:t xml:space="preserve"> saranno invitati a presentare un’offerta o a partecipare al dialogo. Tali informazioni, che possono essere accompagnate da condizioni relative ai (tipi di) certificati o alle forme di prove documentali da produrre eventualmente, sono riportate nell’avviso o </w:t>
            </w:r>
            <w:proofErr w:type="gramStart"/>
            <w:r w:rsidR="00ED7B52" w:rsidRPr="004B7267">
              <w:rPr>
                <w:b/>
                <w:sz w:val="20"/>
                <w:szCs w:val="20"/>
              </w:rPr>
              <w:t>bando  pertinente</w:t>
            </w:r>
            <w:proofErr w:type="gramEnd"/>
            <w:r w:rsidR="00ED7B52" w:rsidRPr="004B7267">
              <w:rPr>
                <w:b/>
                <w:sz w:val="20"/>
                <w:szCs w:val="20"/>
              </w:rPr>
              <w:t xml:space="preserv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790"/>
        <w:gridCol w:w="4838"/>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3"/>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proofErr w:type="gramStart"/>
            <w:r w:rsidRPr="004B7267">
              <w:rPr>
                <w:sz w:val="18"/>
                <w:szCs w:val="18"/>
              </w:rPr>
              <w:t>[  ]</w:t>
            </w:r>
            <w:proofErr w:type="gramEnd"/>
            <w:r w:rsidRPr="004B7267">
              <w:rPr>
                <w:sz w:val="18"/>
                <w:szCs w:val="18"/>
              </w:rPr>
              <w:t xml:space="preserve"> Sì   [   ] No (</w:t>
            </w:r>
            <w:r w:rsidR="00E92697" w:rsidRPr="004B7267">
              <w:rPr>
                <w:rStyle w:val="Rimandonotaapidipagina"/>
                <w:sz w:val="18"/>
                <w:szCs w:val="18"/>
              </w:rPr>
              <w:footnoteReference w:id="44"/>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5"/>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 xml:space="preserve">Il sottoscritto/I </w:t>
      </w:r>
      <w:proofErr w:type="gramStart"/>
      <w:r w:rsidRPr="004B7267">
        <w:rPr>
          <w:i/>
          <w:sz w:val="20"/>
          <w:szCs w:val="20"/>
        </w:rPr>
        <w:t>sottoscritti  dichiara</w:t>
      </w:r>
      <w:proofErr w:type="gramEnd"/>
      <w:r w:rsidRPr="004B7267">
        <w:rPr>
          <w:i/>
          <w:sz w:val="20"/>
          <w:szCs w:val="20"/>
        </w:rPr>
        <w:t>/dichiarano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 xml:space="preserve">Il sottoscritto/I </w:t>
      </w:r>
      <w:proofErr w:type="gramStart"/>
      <w:r w:rsidRPr="004B7267">
        <w:rPr>
          <w:i/>
          <w:sz w:val="20"/>
          <w:szCs w:val="20"/>
        </w:rPr>
        <w:t>sottoscritti  dichiara</w:t>
      </w:r>
      <w:proofErr w:type="gramEnd"/>
      <w:r w:rsidRPr="004B7267">
        <w:rPr>
          <w:i/>
          <w:sz w:val="20"/>
          <w:szCs w:val="20"/>
        </w:rPr>
        <w:t>/dichiarano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proofErr w:type="gramStart"/>
      <w:r w:rsidRPr="004B7267">
        <w:rPr>
          <w:i/>
          <w:sz w:val="20"/>
          <w:szCs w:val="20"/>
        </w:rPr>
        <w:t>s</w:t>
      </w:r>
      <w:r w:rsidR="00C72D73" w:rsidRPr="004B7267">
        <w:rPr>
          <w:i/>
          <w:sz w:val="20"/>
          <w:szCs w:val="20"/>
        </w:rPr>
        <w:t>e</w:t>
      </w:r>
      <w:proofErr w:type="gramEnd"/>
      <w:r w:rsidR="00C72D73" w:rsidRPr="004B7267">
        <w:rPr>
          <w:i/>
          <w:sz w:val="20"/>
          <w:szCs w:val="20"/>
        </w:rPr>
        <w:t xml:space="preserv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6"/>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proofErr w:type="gramStart"/>
      <w:r w:rsidR="00610B14" w:rsidRPr="004B7267">
        <w:rPr>
          <w:i/>
          <w:sz w:val="20"/>
          <w:szCs w:val="20"/>
        </w:rPr>
        <w:t>a</w:t>
      </w:r>
      <w:proofErr w:type="gramEnd"/>
      <w:r w:rsidR="00A53AF8" w:rsidRPr="004B7267">
        <w:rPr>
          <w:i/>
          <w:sz w:val="20"/>
          <w:szCs w:val="20"/>
        </w:rPr>
        <w:t xml:space="preserve"> decorrere al più tardi dal 18 ottobre 2018 (</w:t>
      </w:r>
      <w:r w:rsidR="00E92697" w:rsidRPr="004B7267">
        <w:rPr>
          <w:rStyle w:val="Rimandonotaapidipagina"/>
          <w:i/>
          <w:sz w:val="20"/>
          <w:szCs w:val="20"/>
        </w:rPr>
        <w:footnoteReference w:id="47"/>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w:t>
      </w:r>
      <w:proofErr w:type="gramStart"/>
      <w:r w:rsidRPr="004B7267">
        <w:rPr>
          <w:i/>
          <w:sz w:val="20"/>
          <w:szCs w:val="20"/>
        </w:rPr>
        <w:t xml:space="preserve">sottoscritti  </w:t>
      </w:r>
      <w:r w:rsidR="001065C5" w:rsidRPr="004B7267">
        <w:rPr>
          <w:i/>
          <w:sz w:val="20"/>
          <w:szCs w:val="20"/>
        </w:rPr>
        <w:t>autorizza</w:t>
      </w:r>
      <w:proofErr w:type="gramEnd"/>
      <w:r w:rsidR="001065C5" w:rsidRPr="004B7267">
        <w:rPr>
          <w:i/>
          <w:sz w:val="20"/>
          <w:szCs w:val="20"/>
        </w:rPr>
        <w:t>/autorizzano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AD2731">
      <w:footerReference w:type="default" r:id="rId8"/>
      <w:pgSz w:w="11906" w:h="16838"/>
      <w:pgMar w:top="531"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3C2" w:rsidRDefault="009753C2" w:rsidP="00556778">
      <w:pPr>
        <w:spacing w:after="0" w:line="240" w:lineRule="auto"/>
      </w:pPr>
      <w:r>
        <w:separator/>
      </w:r>
    </w:p>
  </w:endnote>
  <w:endnote w:type="continuationSeparator" w:id="0">
    <w:p w:rsidR="009753C2" w:rsidRDefault="009753C2"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1968"/>
      <w:docPartObj>
        <w:docPartGallery w:val="Page Numbers (Bottom of Page)"/>
        <w:docPartUnique/>
      </w:docPartObj>
    </w:sdtPr>
    <w:sdtEndPr/>
    <w:sdtContent>
      <w:p w:rsidR="00DE11D7" w:rsidRDefault="00DE11D7">
        <w:pPr>
          <w:pStyle w:val="Pidipagina"/>
          <w:jc w:val="right"/>
        </w:pPr>
        <w:r>
          <w:fldChar w:fldCharType="begin"/>
        </w:r>
        <w:r>
          <w:instrText>PAGE   \* MERGEFORMAT</w:instrText>
        </w:r>
        <w:r>
          <w:fldChar w:fldCharType="separate"/>
        </w:r>
        <w:r w:rsidR="00134F39">
          <w:rPr>
            <w:noProof/>
          </w:rPr>
          <w:t>13</w:t>
        </w:r>
        <w:r>
          <w:fldChar w:fldCharType="end"/>
        </w:r>
      </w:p>
    </w:sdtContent>
  </w:sdt>
  <w:p w:rsidR="00DE11D7" w:rsidRDefault="00DE11D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3C2" w:rsidRDefault="009753C2" w:rsidP="00556778">
      <w:pPr>
        <w:spacing w:after="0" w:line="240" w:lineRule="auto"/>
      </w:pPr>
      <w:r>
        <w:separator/>
      </w:r>
    </w:p>
  </w:footnote>
  <w:footnote w:type="continuationSeparator" w:id="0">
    <w:p w:rsidR="009753C2" w:rsidRDefault="009753C2" w:rsidP="00556778">
      <w:pPr>
        <w:spacing w:after="0" w:line="240" w:lineRule="auto"/>
      </w:pPr>
      <w:r>
        <w:continuationSeparator/>
      </w:r>
    </w:p>
  </w:footnote>
  <w:footnote w:id="1">
    <w:p w:rsidR="00DE11D7" w:rsidRPr="00CA53F9" w:rsidRDefault="00DE11D7"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DE11D7" w:rsidRPr="00CA53F9" w:rsidRDefault="00DE11D7" w:rsidP="00F2755F">
      <w:pPr>
        <w:pStyle w:val="Testonotaapidipagina"/>
        <w:ind w:left="142" w:hanging="142"/>
        <w:rPr>
          <w:i/>
          <w:sz w:val="6"/>
        </w:rPr>
      </w:pPr>
    </w:p>
  </w:footnote>
  <w:footnote w:id="2">
    <w:p w:rsidR="00DE11D7" w:rsidRDefault="00DE11D7"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DE11D7" w:rsidRPr="00CA53F9" w:rsidRDefault="00DE11D7"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DE11D7" w:rsidRPr="0009734C" w:rsidRDefault="00DE11D7"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DE11D7" w:rsidRPr="0009734C" w:rsidRDefault="00DE11D7" w:rsidP="00001569">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5">
    <w:p w:rsidR="00DE11D7" w:rsidRPr="0009734C" w:rsidRDefault="00DE11D7" w:rsidP="00001569">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6">
    <w:p w:rsidR="00DE11D7" w:rsidRPr="00C775BA" w:rsidRDefault="00DE11D7"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DE11D7" w:rsidRPr="00C775BA" w:rsidRDefault="00DE11D7"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 xml:space="preserve">Cfr. raccomandazione della Commissione, del 6 maggio 2003, relativa alla definizione delle micro, piccole e medie imprese (GU </w:t>
      </w:r>
      <w:proofErr w:type="gramStart"/>
      <w:r w:rsidRPr="00C775BA">
        <w:rPr>
          <w:i/>
          <w:sz w:val="16"/>
          <w:szCs w:val="16"/>
        </w:rPr>
        <w:t>L  124</w:t>
      </w:r>
      <w:proofErr w:type="gramEnd"/>
      <w:r w:rsidRPr="00C775BA">
        <w:rPr>
          <w:i/>
          <w:sz w:val="16"/>
          <w:szCs w:val="16"/>
        </w:rPr>
        <w:t xml:space="preserve"> del 20.5.2003, pag. 36). Queste informazioni sono richieste unicamente a fini statistici.</w:t>
      </w:r>
    </w:p>
    <w:p w:rsidR="00DE11D7" w:rsidRDefault="00DE11D7"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2 Milioni di EUR.</w:t>
      </w:r>
      <w:r w:rsidRPr="00C775BA">
        <w:rPr>
          <w:i/>
          <w:sz w:val="16"/>
          <w:szCs w:val="16"/>
        </w:rPr>
        <w:t xml:space="preserve"> </w:t>
      </w:r>
    </w:p>
    <w:p w:rsidR="00DE11D7" w:rsidRDefault="00DE11D7"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10 Milioni di EUR.</w:t>
      </w:r>
      <w:r w:rsidRPr="00C775BA">
        <w:rPr>
          <w:i/>
          <w:sz w:val="16"/>
          <w:szCs w:val="16"/>
        </w:rPr>
        <w:t xml:space="preserve"> </w:t>
      </w:r>
    </w:p>
    <w:p w:rsidR="00DE11D7" w:rsidRPr="00C775BA" w:rsidRDefault="00DE11D7"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w:t>
      </w:r>
      <w:proofErr w:type="gramStart"/>
      <w:r w:rsidRPr="00C775BA">
        <w:rPr>
          <w:i/>
          <w:sz w:val="16"/>
          <w:szCs w:val="16"/>
        </w:rPr>
        <w:t>imprese  e</w:t>
      </w:r>
      <w:proofErr w:type="gramEnd"/>
      <w:r w:rsidRPr="00C775BA">
        <w:rPr>
          <w:i/>
          <w:sz w:val="16"/>
          <w:szCs w:val="16"/>
        </w:rPr>
        <w:t xml:space="preserv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DE11D7" w:rsidRPr="00C775BA" w:rsidRDefault="00DE11D7"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DE11D7" w:rsidRPr="00C775BA" w:rsidRDefault="00DE11D7"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DE11D7" w:rsidRDefault="00DE11D7"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DE11D7" w:rsidRPr="0072581C" w:rsidRDefault="00DE11D7"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DE11D7" w:rsidRPr="0072581C" w:rsidRDefault="00DE11D7"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w:t>
      </w:r>
      <w:proofErr w:type="gramStart"/>
      <w:r w:rsidRPr="002567E4">
        <w:rPr>
          <w:i/>
          <w:sz w:val="16"/>
          <w:szCs w:val="16"/>
        </w:rPr>
        <w:t>GU  C</w:t>
      </w:r>
      <w:proofErr w:type="gramEnd"/>
      <w:r w:rsidRPr="002567E4">
        <w:rPr>
          <w:i/>
          <w:sz w:val="16"/>
          <w:szCs w:val="16"/>
        </w:rPr>
        <w:t xml:space="preserve">  195 del 25.6.1997, pag.1) e all’articolo 2, paragrafo 1, della decisione quadro 2008/568/GAI del Consiglio, del 22 luglio 2003, relativa alla lotta contro la corruzione nel settore privato (GU  C  192 del 31.7.2003,pag. 54). Questo </w:t>
      </w:r>
      <w:proofErr w:type="spellStart"/>
      <w:r w:rsidRPr="002567E4">
        <w:rPr>
          <w:i/>
          <w:sz w:val="16"/>
          <w:szCs w:val="16"/>
        </w:rPr>
        <w:t>motivo</w:t>
      </w:r>
      <w:proofErr w:type="spellEnd"/>
      <w:r w:rsidRPr="002567E4">
        <w:rPr>
          <w:i/>
          <w:sz w:val="16"/>
          <w:szCs w:val="16"/>
        </w:rPr>
        <w:t xml:space="preserve"> di esclusione comprende la corruzione come definita nel diritto nazionale dell’amministrazione aggiudicatrice (o ente aggiudicatore) o dell’operatore economico.</w:t>
      </w:r>
    </w:p>
  </w:footnote>
  <w:footnote w:id="15">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 xml:space="preserve">Quali definiti negli articoli 1 e 3 della decisione quadro del Consiglio, del 13 giugno 2002, sulla lotta contro il terrorismo </w:t>
      </w:r>
      <w:proofErr w:type="gramStart"/>
      <w:r w:rsidRPr="002567E4">
        <w:rPr>
          <w:i/>
          <w:sz w:val="16"/>
          <w:szCs w:val="16"/>
        </w:rPr>
        <w:t>( GU</w:t>
      </w:r>
      <w:proofErr w:type="gramEnd"/>
      <w:r w:rsidRPr="002567E4">
        <w:rPr>
          <w:i/>
          <w:sz w:val="16"/>
          <w:szCs w:val="16"/>
        </w:rPr>
        <w:t xml:space="preserve"> L 164 del 22.6.2002, pag.3). Questo </w:t>
      </w:r>
      <w:proofErr w:type="spellStart"/>
      <w:r w:rsidRPr="002567E4">
        <w:rPr>
          <w:i/>
          <w:sz w:val="16"/>
          <w:szCs w:val="16"/>
        </w:rPr>
        <w:t>motivo</w:t>
      </w:r>
      <w:proofErr w:type="spellEnd"/>
      <w:r w:rsidRPr="002567E4">
        <w:rPr>
          <w:i/>
          <w:sz w:val="16"/>
          <w:szCs w:val="16"/>
        </w:rPr>
        <w:t xml:space="preserve"> di esclusione comprende anche istigazione, il concorso, il tentativo di commettere uno di tali reati, come indicato nell’art. 4 di detta decisione quadro.</w:t>
      </w:r>
    </w:p>
  </w:footnote>
  <w:footnote w:id="17">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DE11D7" w:rsidRDefault="00DE11D7"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DE11D7" w:rsidRPr="008148BD" w:rsidRDefault="00DE11D7"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DE11D7" w:rsidRPr="008148BD" w:rsidRDefault="00DE11D7"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DE11D7" w:rsidRDefault="00DE11D7"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DE11D7" w:rsidRPr="009521D1" w:rsidRDefault="00DE11D7"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DE11D7" w:rsidRPr="009521D1" w:rsidRDefault="00DE11D7"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DE11D7" w:rsidRPr="009521D1" w:rsidRDefault="00DE11D7"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DE11D7" w:rsidRDefault="00DE11D7"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E11D7" w:rsidRPr="00620F07" w:rsidRDefault="00DE11D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2">
    <w:p w:rsidR="00DE11D7" w:rsidRDefault="00DE11D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3">
    <w:p w:rsidR="00DE11D7" w:rsidRPr="00C2335E" w:rsidRDefault="00DE11D7"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4">
    <w:p w:rsidR="00DE11D7" w:rsidRPr="00C2335E" w:rsidRDefault="00DE11D7"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5">
    <w:p w:rsidR="00DE11D7" w:rsidRPr="00C2335E" w:rsidRDefault="00DE11D7"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DE11D7" w:rsidRPr="006F0F20" w:rsidRDefault="00DE11D7"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7">
    <w:p w:rsidR="00DE11D7" w:rsidRDefault="00DE11D7"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8">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39">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0">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1">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proofErr w:type="gramStart"/>
      <w:r w:rsidRPr="004A0893">
        <w:rPr>
          <w:i/>
          <w:sz w:val="16"/>
          <w:szCs w:val="16"/>
        </w:rPr>
        <w:t>la</w:t>
      </w:r>
      <w:proofErr w:type="gramEnd"/>
      <w:r w:rsidRPr="004A0893">
        <w:rPr>
          <w:i/>
          <w:sz w:val="16"/>
          <w:szCs w:val="16"/>
        </w:rPr>
        <w:t xml:space="preserve">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2">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3">
    <w:p w:rsidR="00DE11D7" w:rsidRDefault="00DE11D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4">
    <w:p w:rsidR="00DE11D7" w:rsidRDefault="00DE11D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5">
    <w:p w:rsidR="00DE11D7" w:rsidRDefault="00DE11D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DE11D7" w:rsidRPr="00E92697" w:rsidRDefault="00DE11D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7">
    <w:p w:rsidR="00DE11D7" w:rsidRPr="00E92697" w:rsidRDefault="00DE11D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 xml:space="preserve">In funzione dell’attuazione nazionale dell’articolo </w:t>
      </w:r>
      <w:proofErr w:type="gramStart"/>
      <w:r w:rsidRPr="00E92697">
        <w:rPr>
          <w:i/>
          <w:sz w:val="16"/>
          <w:szCs w:val="16"/>
        </w:rPr>
        <w:t>59 ,paragrafo</w:t>
      </w:r>
      <w:proofErr w:type="gramEnd"/>
      <w:r w:rsidRPr="00E92697">
        <w:rPr>
          <w:i/>
          <w:sz w:val="16"/>
          <w:szCs w:val="16"/>
        </w:rPr>
        <w:t xml:space="preserve">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15:restartNumberingAfterBreak="0">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778"/>
    <w:rsid w:val="00001569"/>
    <w:rsid w:val="00002AE5"/>
    <w:rsid w:val="00004944"/>
    <w:rsid w:val="00012190"/>
    <w:rsid w:val="0003795A"/>
    <w:rsid w:val="000562E2"/>
    <w:rsid w:val="00056CA6"/>
    <w:rsid w:val="00060ACF"/>
    <w:rsid w:val="00061B14"/>
    <w:rsid w:val="0006420E"/>
    <w:rsid w:val="00087172"/>
    <w:rsid w:val="000958F1"/>
    <w:rsid w:val="00095D4E"/>
    <w:rsid w:val="0009734C"/>
    <w:rsid w:val="000B0FFC"/>
    <w:rsid w:val="000B19F7"/>
    <w:rsid w:val="000E474C"/>
    <w:rsid w:val="001038BA"/>
    <w:rsid w:val="001065C5"/>
    <w:rsid w:val="00116056"/>
    <w:rsid w:val="00127664"/>
    <w:rsid w:val="00132F0D"/>
    <w:rsid w:val="00134F39"/>
    <w:rsid w:val="0013777D"/>
    <w:rsid w:val="001408E3"/>
    <w:rsid w:val="00141D81"/>
    <w:rsid w:val="00152ED1"/>
    <w:rsid w:val="001648C8"/>
    <w:rsid w:val="00181E52"/>
    <w:rsid w:val="00192FE6"/>
    <w:rsid w:val="001A0910"/>
    <w:rsid w:val="001B6C9A"/>
    <w:rsid w:val="001C6FAE"/>
    <w:rsid w:val="001D7982"/>
    <w:rsid w:val="00204208"/>
    <w:rsid w:val="002065E6"/>
    <w:rsid w:val="00210BC3"/>
    <w:rsid w:val="002152F5"/>
    <w:rsid w:val="00224C60"/>
    <w:rsid w:val="0023276F"/>
    <w:rsid w:val="00242415"/>
    <w:rsid w:val="002567E4"/>
    <w:rsid w:val="00262CBE"/>
    <w:rsid w:val="00270C0C"/>
    <w:rsid w:val="002759DE"/>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D6593"/>
    <w:rsid w:val="003F18AE"/>
    <w:rsid w:val="004032CD"/>
    <w:rsid w:val="0040495E"/>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15468"/>
    <w:rsid w:val="00526D70"/>
    <w:rsid w:val="00533924"/>
    <w:rsid w:val="00551184"/>
    <w:rsid w:val="00556778"/>
    <w:rsid w:val="00556BD8"/>
    <w:rsid w:val="005819BB"/>
    <w:rsid w:val="00590461"/>
    <w:rsid w:val="005A65E2"/>
    <w:rsid w:val="005B213E"/>
    <w:rsid w:val="005B2DCF"/>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90665"/>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1BD"/>
    <w:rsid w:val="00881FF0"/>
    <w:rsid w:val="00882D78"/>
    <w:rsid w:val="008916D5"/>
    <w:rsid w:val="00896E5B"/>
    <w:rsid w:val="008A2575"/>
    <w:rsid w:val="008A5CC1"/>
    <w:rsid w:val="008B03A0"/>
    <w:rsid w:val="008C58D8"/>
    <w:rsid w:val="008F2344"/>
    <w:rsid w:val="008F294D"/>
    <w:rsid w:val="008F3836"/>
    <w:rsid w:val="00900F5F"/>
    <w:rsid w:val="00906A7D"/>
    <w:rsid w:val="009073B6"/>
    <w:rsid w:val="009211AB"/>
    <w:rsid w:val="00930F5B"/>
    <w:rsid w:val="00935DEA"/>
    <w:rsid w:val="009521D1"/>
    <w:rsid w:val="009753C2"/>
    <w:rsid w:val="009826EE"/>
    <w:rsid w:val="009A24F2"/>
    <w:rsid w:val="009A382B"/>
    <w:rsid w:val="009B2E9A"/>
    <w:rsid w:val="009E22DB"/>
    <w:rsid w:val="009E23FA"/>
    <w:rsid w:val="009E3342"/>
    <w:rsid w:val="009E395D"/>
    <w:rsid w:val="009F037F"/>
    <w:rsid w:val="009F1045"/>
    <w:rsid w:val="009F2168"/>
    <w:rsid w:val="00A04AB4"/>
    <w:rsid w:val="00A12DAA"/>
    <w:rsid w:val="00A13701"/>
    <w:rsid w:val="00A20A9D"/>
    <w:rsid w:val="00A26D05"/>
    <w:rsid w:val="00A31DD9"/>
    <w:rsid w:val="00A3546F"/>
    <w:rsid w:val="00A510A2"/>
    <w:rsid w:val="00A53AF8"/>
    <w:rsid w:val="00A57AD8"/>
    <w:rsid w:val="00A723CC"/>
    <w:rsid w:val="00A755B9"/>
    <w:rsid w:val="00A75A4D"/>
    <w:rsid w:val="00A82E0C"/>
    <w:rsid w:val="00A83839"/>
    <w:rsid w:val="00A85668"/>
    <w:rsid w:val="00A91815"/>
    <w:rsid w:val="00AA0416"/>
    <w:rsid w:val="00AB697A"/>
    <w:rsid w:val="00AB7EA4"/>
    <w:rsid w:val="00AC1780"/>
    <w:rsid w:val="00AC2460"/>
    <w:rsid w:val="00AD07E4"/>
    <w:rsid w:val="00AD2731"/>
    <w:rsid w:val="00AF484D"/>
    <w:rsid w:val="00B06177"/>
    <w:rsid w:val="00B10E40"/>
    <w:rsid w:val="00B14C73"/>
    <w:rsid w:val="00B23C6A"/>
    <w:rsid w:val="00B32842"/>
    <w:rsid w:val="00B4753B"/>
    <w:rsid w:val="00B5073F"/>
    <w:rsid w:val="00B61DEF"/>
    <w:rsid w:val="00B73260"/>
    <w:rsid w:val="00BA1F9F"/>
    <w:rsid w:val="00BA256C"/>
    <w:rsid w:val="00BA49B9"/>
    <w:rsid w:val="00BA660F"/>
    <w:rsid w:val="00BA7C78"/>
    <w:rsid w:val="00BB3F49"/>
    <w:rsid w:val="00BB612A"/>
    <w:rsid w:val="00BD4F86"/>
    <w:rsid w:val="00BE5E2D"/>
    <w:rsid w:val="00BE669A"/>
    <w:rsid w:val="00BE703D"/>
    <w:rsid w:val="00BE7CD0"/>
    <w:rsid w:val="00BF21FB"/>
    <w:rsid w:val="00C04361"/>
    <w:rsid w:val="00C21F0B"/>
    <w:rsid w:val="00C2335E"/>
    <w:rsid w:val="00C267C1"/>
    <w:rsid w:val="00C4496E"/>
    <w:rsid w:val="00C678B6"/>
    <w:rsid w:val="00C7052F"/>
    <w:rsid w:val="00C72D73"/>
    <w:rsid w:val="00C75BB7"/>
    <w:rsid w:val="00C775BA"/>
    <w:rsid w:val="00CA05D5"/>
    <w:rsid w:val="00CA53F9"/>
    <w:rsid w:val="00CA78EE"/>
    <w:rsid w:val="00CC1A36"/>
    <w:rsid w:val="00CC3000"/>
    <w:rsid w:val="00CE6E85"/>
    <w:rsid w:val="00CF4800"/>
    <w:rsid w:val="00CF5F80"/>
    <w:rsid w:val="00CF655C"/>
    <w:rsid w:val="00D01F67"/>
    <w:rsid w:val="00D036E5"/>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DE11D7"/>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4E5D"/>
    <w:rsid w:val="00ED7B52"/>
    <w:rsid w:val="00F13062"/>
    <w:rsid w:val="00F16748"/>
    <w:rsid w:val="00F2755F"/>
    <w:rsid w:val="00F3213F"/>
    <w:rsid w:val="00F3252C"/>
    <w:rsid w:val="00F471D9"/>
    <w:rsid w:val="00F72D1C"/>
    <w:rsid w:val="00F73E93"/>
    <w:rsid w:val="00F83D4D"/>
    <w:rsid w:val="00FC2E04"/>
    <w:rsid w:val="00FC6EB0"/>
    <w:rsid w:val="00FD55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26178B1E-35FE-4E41-82D9-158113990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character" w:styleId="Collegamentoipertestuale">
    <w:name w:val="Hyperlink"/>
    <w:basedOn w:val="Carpredefinitoparagrafo"/>
    <w:uiPriority w:val="99"/>
    <w:unhideWhenUsed/>
    <w:rsid w:val="004049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529744">
      <w:bodyDiv w:val="1"/>
      <w:marLeft w:val="0"/>
      <w:marRight w:val="0"/>
      <w:marTop w:val="0"/>
      <w:marBottom w:val="0"/>
      <w:divBdr>
        <w:top w:val="none" w:sz="0" w:space="0" w:color="auto"/>
        <w:left w:val="none" w:sz="0" w:space="0" w:color="auto"/>
        <w:bottom w:val="none" w:sz="0" w:space="0" w:color="auto"/>
        <w:right w:val="none" w:sz="0" w:space="0" w:color="auto"/>
      </w:divBdr>
    </w:div>
    <w:div w:id="83153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C0DC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5865F-DA18-4A47-9DD6-4A74E2749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5002</Words>
  <Characters>28512</Characters>
  <Application>Microsoft Office Word</Application>
  <DocSecurity>0</DocSecurity>
  <Lines>237</Lines>
  <Paragraphs>66</Paragraphs>
  <ScaleCrop>false</ScaleCrop>
  <HeadingPairs>
    <vt:vector size="2" baseType="variant">
      <vt:variant>
        <vt:lpstr>Titolo</vt:lpstr>
      </vt:variant>
      <vt:variant>
        <vt:i4>1</vt:i4>
      </vt:variant>
    </vt:vector>
  </HeadingPairs>
  <TitlesOfParts>
    <vt:vector size="1" baseType="lpstr">
      <vt:lpstr/>
    </vt:vector>
  </TitlesOfParts>
  <Company>ASSET Camera</Company>
  <LinksUpToDate>false</LinksUpToDate>
  <CharactersWithSpaces>33448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Zucchini Marco</cp:lastModifiedBy>
  <cp:revision>7</cp:revision>
  <cp:lastPrinted>2016-06-01T12:43:00Z</cp:lastPrinted>
  <dcterms:created xsi:type="dcterms:W3CDTF">2018-04-30T07:30:00Z</dcterms:created>
  <dcterms:modified xsi:type="dcterms:W3CDTF">2018-05-07T10:36:00Z</dcterms:modified>
</cp:coreProperties>
</file>